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C7961" w14:textId="607EAF4E" w:rsidR="00A10ACE" w:rsidRPr="00BB7348" w:rsidRDefault="00A10ACE" w:rsidP="001845E4">
      <w:pPr>
        <w:tabs>
          <w:tab w:val="left" w:pos="4800"/>
          <w:tab w:val="left" w:pos="5103"/>
        </w:tabs>
        <w:spacing w:line="276" w:lineRule="auto"/>
        <w:ind w:left="3828"/>
        <w:outlineLvl w:val="0"/>
        <w:rPr>
          <w:rFonts w:ascii="Segoe UI" w:hAnsi="Segoe UI" w:cs="Segoe UI"/>
        </w:rPr>
      </w:pPr>
    </w:p>
    <w:p w14:paraId="1B696E1C" w14:textId="77777777" w:rsidR="00566D22" w:rsidRPr="00BB7348" w:rsidRDefault="00566D22" w:rsidP="001845E4">
      <w:pPr>
        <w:spacing w:line="276" w:lineRule="auto"/>
        <w:ind w:left="4800"/>
        <w:rPr>
          <w:rFonts w:ascii="Segoe UI" w:hAnsi="Segoe UI" w:cs="Segoe UI"/>
        </w:rPr>
      </w:pPr>
    </w:p>
    <w:p w14:paraId="36B1E2FE" w14:textId="77777777" w:rsidR="00D72722" w:rsidRDefault="001F7827" w:rsidP="001845E4">
      <w:pPr>
        <w:spacing w:line="276" w:lineRule="auto"/>
        <w:rPr>
          <w:rFonts w:ascii="Segoe UI" w:hAnsi="Segoe UI" w:cs="Segoe UI"/>
        </w:rPr>
      </w:pPr>
      <w:r w:rsidRPr="001F7827">
        <w:rPr>
          <w:rFonts w:ascii="Segoe UI" w:hAnsi="Segoe UI" w:cs="Segoe UI"/>
          <w:b/>
        </w:rPr>
        <w:t>Dnro ja saapumispäivämäärä</w:t>
      </w:r>
      <w:r>
        <w:rPr>
          <w:rFonts w:ascii="Segoe UI" w:hAnsi="Segoe UI" w:cs="Segoe UI"/>
        </w:rPr>
        <w:t xml:space="preserve"> (viranomainen täyttää)</w:t>
      </w:r>
    </w:p>
    <w:p w14:paraId="615DF44D" w14:textId="35448904" w:rsidR="00A10ACE" w:rsidRPr="00BB7348" w:rsidRDefault="00A10ACE" w:rsidP="001845E4">
      <w:pPr>
        <w:spacing w:line="276" w:lineRule="auto"/>
        <w:rPr>
          <w:rFonts w:ascii="Segoe UI" w:hAnsi="Segoe UI" w:cs="Segoe UI"/>
        </w:rPr>
      </w:pPr>
    </w:p>
    <w:tbl>
      <w:tblPr>
        <w:tblW w:w="10280" w:type="dxa"/>
        <w:tblInd w:w="3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74"/>
        <w:gridCol w:w="3756"/>
        <w:gridCol w:w="72"/>
        <w:gridCol w:w="2904"/>
        <w:gridCol w:w="72"/>
        <w:gridCol w:w="3331"/>
        <w:gridCol w:w="71"/>
      </w:tblGrid>
      <w:tr w:rsidR="00CD1424" w:rsidRPr="00BB7348" w14:paraId="532EA8C8" w14:textId="77777777" w:rsidTr="00D72722">
        <w:trPr>
          <w:gridBefore w:val="1"/>
          <w:wBefore w:w="74" w:type="dxa"/>
          <w:trHeight w:val="85"/>
        </w:trPr>
        <w:tc>
          <w:tcPr>
            <w:tcW w:w="10206" w:type="dxa"/>
            <w:gridSpan w:val="6"/>
          </w:tcPr>
          <w:p w14:paraId="6C72197E" w14:textId="48303C28" w:rsidR="00CD1424" w:rsidRPr="00CD1424" w:rsidRDefault="00CD1424" w:rsidP="00CD1424">
            <w:pPr>
              <w:spacing w:line="276" w:lineRule="auto"/>
              <w:rPr>
                <w:rFonts w:ascii="Segoe UI" w:hAnsi="Segoe UI" w:cs="Segoe UI"/>
                <w:b/>
              </w:rPr>
            </w:pPr>
            <w:r>
              <w:rPr>
                <w:rFonts w:ascii="Segoe UI" w:hAnsi="Segoe UI" w:cs="Segoe UI"/>
                <w:b/>
              </w:rPr>
              <w:t>Uudenkaupungin ympäristöterveydenhuolto</w:t>
            </w:r>
          </w:p>
          <w:p w14:paraId="7048E9B6" w14:textId="77777777" w:rsidR="00CD1424" w:rsidRDefault="00CD1424" w:rsidP="00CD1424">
            <w:pPr>
              <w:spacing w:line="276" w:lineRule="auto"/>
              <w:rPr>
                <w:rFonts w:ascii="Segoe UI" w:hAnsi="Segoe UI" w:cs="Segoe UI"/>
                <w:bCs/>
              </w:rPr>
            </w:pPr>
            <w:r>
              <w:rPr>
                <w:rFonts w:ascii="Segoe UI" w:hAnsi="Segoe UI" w:cs="Segoe UI"/>
              </w:rPr>
              <w:t xml:space="preserve">tarkastettu/hyväksytty </w:t>
            </w: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r>
              <w:rPr>
                <w:rFonts w:ascii="Segoe UI" w:hAnsi="Segoe UI" w:cs="Segoe UI"/>
                <w:bCs/>
              </w:rPr>
              <w:t>.</w:t>
            </w: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r>
              <w:rPr>
                <w:rFonts w:ascii="Segoe UI" w:hAnsi="Segoe UI" w:cs="Segoe UI"/>
                <w:bCs/>
              </w:rPr>
              <w:t>.20</w:t>
            </w: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r>
              <w:rPr>
                <w:rFonts w:ascii="Segoe UI" w:hAnsi="Segoe UI" w:cs="Segoe UI"/>
                <w:bCs/>
              </w:rPr>
              <w:t xml:space="preserve"> , </w:t>
            </w: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r>
              <w:rPr>
                <w:rFonts w:ascii="Segoe UI" w:hAnsi="Segoe UI" w:cs="Segoe UI"/>
                <w:bCs/>
              </w:rPr>
              <w:t xml:space="preserve"> §</w:t>
            </w:r>
          </w:p>
          <w:p w14:paraId="383ADD89" w14:textId="77777777" w:rsidR="00CD1424" w:rsidRDefault="00CD1424" w:rsidP="00CD1424">
            <w:pPr>
              <w:spacing w:line="276" w:lineRule="auto"/>
              <w:rPr>
                <w:rFonts w:ascii="Segoe UI" w:hAnsi="Segoe UI" w:cs="Segoe UI"/>
                <w:bCs/>
              </w:rPr>
            </w:pPr>
          </w:p>
          <w:p w14:paraId="45519255" w14:textId="77777777" w:rsidR="00CD1424" w:rsidRDefault="00CD1424" w:rsidP="00CD1424">
            <w:pPr>
              <w:spacing w:line="276" w:lineRule="auto"/>
              <w:rPr>
                <w:rFonts w:ascii="Segoe UI" w:hAnsi="Segoe UI" w:cs="Segoe UI"/>
                <w:bCs/>
              </w:rPr>
            </w:pPr>
            <w:r>
              <w:rPr>
                <w:rFonts w:ascii="Segoe UI" w:hAnsi="Segoe UI" w:cs="Segoe UI"/>
                <w:bCs/>
              </w:rPr>
              <w:t>Terveydensuojeluviranomainen</w:t>
            </w:r>
          </w:p>
          <w:p w14:paraId="65679E3E" w14:textId="77777777" w:rsidR="00CD1424" w:rsidRPr="00CD1424" w:rsidRDefault="00CD1424" w:rsidP="00CD1424">
            <w:pPr>
              <w:spacing w:line="276" w:lineRule="auto"/>
              <w:rPr>
                <w:rFonts w:ascii="Segoe UI" w:hAnsi="Segoe UI" w:cs="Segoe UI"/>
                <w:bCs/>
              </w:rPr>
            </w:pPr>
          </w:p>
        </w:tc>
      </w:tr>
      <w:tr w:rsidR="00C75876" w:rsidRPr="00BB7348" w14:paraId="7194C880" w14:textId="77777777" w:rsidTr="00D72722">
        <w:trPr>
          <w:gridBefore w:val="1"/>
          <w:wBefore w:w="74" w:type="dxa"/>
          <w:trHeight w:val="85"/>
        </w:trPr>
        <w:tc>
          <w:tcPr>
            <w:tcW w:w="10206" w:type="dxa"/>
            <w:gridSpan w:val="6"/>
          </w:tcPr>
          <w:p w14:paraId="400DEEF3" w14:textId="77777777" w:rsidR="00C75876" w:rsidRPr="00F82F2E" w:rsidRDefault="00C75876" w:rsidP="006E3F57">
            <w:pPr>
              <w:shd w:val="clear" w:color="auto" w:fill="D9D9D9"/>
              <w:rPr>
                <w:rFonts w:ascii="Segoe UI" w:hAnsi="Segoe UI" w:cs="Segoe UI"/>
                <w:b/>
              </w:rPr>
            </w:pPr>
            <w:r w:rsidRPr="006E3F57">
              <w:rPr>
                <w:rFonts w:ascii="Segoe UI" w:hAnsi="Segoe UI" w:cs="Segoe UI"/>
                <w:b/>
              </w:rPr>
              <w:t>1.  Toiminnanharjoittajan tiedot</w:t>
            </w:r>
          </w:p>
        </w:tc>
      </w:tr>
      <w:tr w:rsidR="00C75876" w:rsidRPr="00BB7348" w14:paraId="1CB262FC" w14:textId="77777777" w:rsidTr="00D72722">
        <w:trPr>
          <w:gridBefore w:val="1"/>
          <w:wBefore w:w="74" w:type="dxa"/>
          <w:trHeight w:val="643"/>
        </w:trPr>
        <w:tc>
          <w:tcPr>
            <w:tcW w:w="3828" w:type="dxa"/>
            <w:gridSpan w:val="2"/>
          </w:tcPr>
          <w:p w14:paraId="73DCC9BD" w14:textId="77777777" w:rsidR="00C75876" w:rsidRDefault="00C75876" w:rsidP="00C75876">
            <w:pPr>
              <w:spacing w:line="276" w:lineRule="auto"/>
              <w:rPr>
                <w:rFonts w:ascii="Segoe UI" w:hAnsi="Segoe UI" w:cs="Segoe UI"/>
              </w:rPr>
            </w:pPr>
            <w:r>
              <w:rPr>
                <w:rFonts w:ascii="Segoe UI" w:hAnsi="Segoe UI" w:cs="Segoe UI"/>
              </w:rPr>
              <w:t>Toiminimi (kaupparekisterissä)</w:t>
            </w:r>
          </w:p>
          <w:p w14:paraId="78343F95" w14:textId="77777777" w:rsidR="006E3F57" w:rsidRPr="00C75876" w:rsidRDefault="006E3F57" w:rsidP="00C75876">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c>
          <w:tcPr>
            <w:tcW w:w="6378" w:type="dxa"/>
            <w:gridSpan w:val="4"/>
          </w:tcPr>
          <w:p w14:paraId="077834F0" w14:textId="77777777" w:rsidR="00C75876" w:rsidRDefault="00C75876" w:rsidP="00C75876">
            <w:pPr>
              <w:spacing w:line="276" w:lineRule="auto"/>
              <w:rPr>
                <w:rFonts w:ascii="Segoe UI" w:hAnsi="Segoe UI" w:cs="Segoe UI"/>
              </w:rPr>
            </w:pPr>
            <w:r>
              <w:rPr>
                <w:rFonts w:ascii="Segoe UI" w:hAnsi="Segoe UI" w:cs="Segoe UI"/>
              </w:rPr>
              <w:t>Y-tunnus</w:t>
            </w:r>
          </w:p>
          <w:p w14:paraId="29938DC4" w14:textId="77777777" w:rsidR="006E3F57" w:rsidRPr="00C75876" w:rsidRDefault="006E3F57" w:rsidP="00C75876">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r>
      <w:tr w:rsidR="00C75876" w:rsidRPr="00BB7348" w14:paraId="137A5617" w14:textId="77777777" w:rsidTr="00D72722">
        <w:trPr>
          <w:gridBefore w:val="1"/>
          <w:wBefore w:w="74" w:type="dxa"/>
          <w:trHeight w:val="643"/>
        </w:trPr>
        <w:tc>
          <w:tcPr>
            <w:tcW w:w="3828" w:type="dxa"/>
            <w:gridSpan w:val="2"/>
          </w:tcPr>
          <w:p w14:paraId="028C1BAB" w14:textId="77777777" w:rsidR="00C75876" w:rsidRDefault="00C75876" w:rsidP="00C75876">
            <w:pPr>
              <w:spacing w:line="276" w:lineRule="auto"/>
              <w:rPr>
                <w:rFonts w:ascii="Segoe UI" w:hAnsi="Segoe UI" w:cs="Segoe UI"/>
              </w:rPr>
            </w:pPr>
            <w:r>
              <w:rPr>
                <w:rFonts w:ascii="Segoe UI" w:hAnsi="Segoe UI" w:cs="Segoe UI"/>
              </w:rPr>
              <w:t>Katuosoite</w:t>
            </w:r>
          </w:p>
          <w:p w14:paraId="540E127D" w14:textId="77777777" w:rsidR="006E3F57" w:rsidRDefault="006E3F57" w:rsidP="00C75876">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c>
          <w:tcPr>
            <w:tcW w:w="2976" w:type="dxa"/>
            <w:gridSpan w:val="2"/>
          </w:tcPr>
          <w:p w14:paraId="3AE81510" w14:textId="77777777" w:rsidR="00C75876" w:rsidRDefault="00C75876" w:rsidP="00C75876">
            <w:pPr>
              <w:spacing w:line="276" w:lineRule="auto"/>
              <w:rPr>
                <w:rFonts w:ascii="Segoe UI" w:hAnsi="Segoe UI" w:cs="Segoe UI"/>
              </w:rPr>
            </w:pPr>
            <w:r>
              <w:rPr>
                <w:rFonts w:ascii="Segoe UI" w:hAnsi="Segoe UI" w:cs="Segoe UI"/>
              </w:rPr>
              <w:t>Postinumero</w:t>
            </w:r>
          </w:p>
          <w:p w14:paraId="747CD483" w14:textId="77777777" w:rsidR="006E3F57" w:rsidRDefault="006E3F57" w:rsidP="00C75876">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c>
          <w:tcPr>
            <w:tcW w:w="3402" w:type="dxa"/>
            <w:gridSpan w:val="2"/>
          </w:tcPr>
          <w:p w14:paraId="73F18D4A" w14:textId="77777777" w:rsidR="00C75876" w:rsidRDefault="00C75876" w:rsidP="00C75876">
            <w:pPr>
              <w:spacing w:line="276" w:lineRule="auto"/>
              <w:rPr>
                <w:rFonts w:ascii="Segoe UI" w:hAnsi="Segoe UI" w:cs="Segoe UI"/>
              </w:rPr>
            </w:pPr>
            <w:r>
              <w:rPr>
                <w:rFonts w:ascii="Segoe UI" w:hAnsi="Segoe UI" w:cs="Segoe UI"/>
              </w:rPr>
              <w:t>Postitoimipaikka</w:t>
            </w:r>
          </w:p>
          <w:p w14:paraId="14C638B6" w14:textId="77777777" w:rsidR="006E3F57" w:rsidRDefault="006E3F57" w:rsidP="00C75876">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r>
      <w:tr w:rsidR="00C75876" w:rsidRPr="00BB7348" w14:paraId="6D7A5FBC" w14:textId="77777777" w:rsidTr="00D72722">
        <w:trPr>
          <w:gridBefore w:val="1"/>
          <w:wBefore w:w="74" w:type="dxa"/>
          <w:trHeight w:val="643"/>
        </w:trPr>
        <w:tc>
          <w:tcPr>
            <w:tcW w:w="10206" w:type="dxa"/>
            <w:gridSpan w:val="6"/>
          </w:tcPr>
          <w:p w14:paraId="57457E21" w14:textId="77777777" w:rsidR="00C75876" w:rsidRDefault="00C75876" w:rsidP="00C75876">
            <w:pPr>
              <w:spacing w:line="276" w:lineRule="auto"/>
              <w:rPr>
                <w:rFonts w:ascii="Segoe UI" w:hAnsi="Segoe UI" w:cs="Segoe UI"/>
              </w:rPr>
            </w:pPr>
            <w:r>
              <w:rPr>
                <w:rFonts w:ascii="Segoe UI" w:hAnsi="Segoe UI" w:cs="Segoe UI"/>
              </w:rPr>
              <w:t>Toiminnanharjoittaja/Yhteyshenkilö</w:t>
            </w:r>
          </w:p>
          <w:p w14:paraId="2004A6A9" w14:textId="77777777" w:rsidR="006E3F57" w:rsidRDefault="006E3F57" w:rsidP="00C75876">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r>
      <w:tr w:rsidR="00C75876" w:rsidRPr="00BB7348" w14:paraId="61BA8117" w14:textId="77777777" w:rsidTr="00D72722">
        <w:trPr>
          <w:gridBefore w:val="1"/>
          <w:wBefore w:w="74" w:type="dxa"/>
          <w:trHeight w:val="643"/>
        </w:trPr>
        <w:tc>
          <w:tcPr>
            <w:tcW w:w="3828" w:type="dxa"/>
            <w:gridSpan w:val="2"/>
          </w:tcPr>
          <w:p w14:paraId="0AB78DEF" w14:textId="77777777" w:rsidR="00C75876" w:rsidRDefault="00C75876" w:rsidP="00C75876">
            <w:pPr>
              <w:spacing w:line="276" w:lineRule="auto"/>
              <w:rPr>
                <w:rFonts w:ascii="Segoe UI" w:hAnsi="Segoe UI" w:cs="Segoe UI"/>
              </w:rPr>
            </w:pPr>
            <w:r>
              <w:rPr>
                <w:rFonts w:ascii="Segoe UI" w:hAnsi="Segoe UI" w:cs="Segoe UI"/>
              </w:rPr>
              <w:t>Puhelinnumero</w:t>
            </w:r>
          </w:p>
          <w:p w14:paraId="3ECCCD2F" w14:textId="77777777" w:rsidR="006E3F57" w:rsidRDefault="006E3F57" w:rsidP="00C75876">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c>
          <w:tcPr>
            <w:tcW w:w="6378" w:type="dxa"/>
            <w:gridSpan w:val="4"/>
          </w:tcPr>
          <w:p w14:paraId="51E8693A" w14:textId="77777777" w:rsidR="00C75876" w:rsidRDefault="00830B0F" w:rsidP="00C75876">
            <w:pPr>
              <w:spacing w:line="276" w:lineRule="auto"/>
              <w:rPr>
                <w:rFonts w:ascii="Segoe UI" w:hAnsi="Segoe UI" w:cs="Segoe UI"/>
              </w:rPr>
            </w:pPr>
            <w:r>
              <w:rPr>
                <w:rFonts w:ascii="Segoe UI" w:hAnsi="Segoe UI" w:cs="Segoe UI"/>
              </w:rPr>
              <w:t>Sähköposti ja/tai faksi</w:t>
            </w:r>
          </w:p>
          <w:p w14:paraId="5C19B826" w14:textId="77777777" w:rsidR="006E3F57" w:rsidRDefault="006E3F57" w:rsidP="00C75876">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r>
      <w:tr w:rsidR="00B811F5" w:rsidRPr="00BB7348" w14:paraId="3B1BAEDC" w14:textId="77777777" w:rsidTr="00D72722">
        <w:trPr>
          <w:gridBefore w:val="1"/>
          <w:wBefore w:w="74" w:type="dxa"/>
          <w:trHeight w:val="643"/>
        </w:trPr>
        <w:tc>
          <w:tcPr>
            <w:tcW w:w="3828" w:type="dxa"/>
            <w:gridSpan w:val="2"/>
          </w:tcPr>
          <w:p w14:paraId="4AF72FCA" w14:textId="5D7DDF06" w:rsidR="00B811F5" w:rsidRPr="00540A67" w:rsidRDefault="008338B6" w:rsidP="00B811F5">
            <w:pPr>
              <w:spacing w:line="276" w:lineRule="auto"/>
              <w:rPr>
                <w:rFonts w:ascii="Segoe UI" w:hAnsi="Segoe UI" w:cs="Segoe UI"/>
              </w:rPr>
            </w:pPr>
            <w:r w:rsidRPr="00540A67">
              <w:rPr>
                <w:rFonts w:ascii="Segoe UI" w:hAnsi="Segoe UI" w:cs="Segoe UI"/>
              </w:rPr>
              <w:t>Vedenjakelualue,</w:t>
            </w:r>
            <w:r w:rsidR="00B811F5" w:rsidRPr="00540A67">
              <w:rPr>
                <w:rFonts w:ascii="Segoe UI" w:hAnsi="Segoe UI" w:cs="Segoe UI"/>
              </w:rPr>
              <w:t xml:space="preserve"> jota hakemus koskee</w:t>
            </w:r>
            <w:r w:rsidR="002D62B7">
              <w:rPr>
                <w:rFonts w:ascii="Segoe UI" w:hAnsi="Segoe UI" w:cs="Segoe UI"/>
              </w:rPr>
              <w:t xml:space="preserve"> </w:t>
            </w:r>
            <w:r w:rsidR="002D62B7" w:rsidRPr="001D0B34">
              <w:rPr>
                <w:rFonts w:ascii="Segoe UI" w:hAnsi="Segoe UI" w:cs="Segoe UI"/>
              </w:rPr>
              <w:t>(kts. liite 1)</w:t>
            </w:r>
          </w:p>
          <w:p w14:paraId="07F12975" w14:textId="77777777" w:rsidR="00B811F5" w:rsidRPr="00540A67" w:rsidRDefault="00B811F5" w:rsidP="00B811F5">
            <w:pPr>
              <w:spacing w:line="276" w:lineRule="auto"/>
              <w:rPr>
                <w:rFonts w:ascii="Segoe UI" w:hAnsi="Segoe UI" w:cs="Segoe UI"/>
              </w:rPr>
            </w:pPr>
            <w:r w:rsidRPr="00540A67">
              <w:rPr>
                <w:rFonts w:ascii="Segoe UI" w:hAnsi="Segoe UI" w:cs="Segoe UI"/>
              </w:rPr>
              <w:fldChar w:fldCharType="begin">
                <w:ffData>
                  <w:name w:val="Teksti1"/>
                  <w:enabled/>
                  <w:calcOnExit w:val="0"/>
                  <w:textInput/>
                </w:ffData>
              </w:fldChar>
            </w:r>
            <w:r w:rsidRPr="00540A67">
              <w:rPr>
                <w:rFonts w:ascii="Segoe UI" w:hAnsi="Segoe UI" w:cs="Segoe UI"/>
              </w:rPr>
              <w:instrText xml:space="preserve"> FORMTEXT </w:instrText>
            </w:r>
            <w:r w:rsidRPr="00540A67">
              <w:rPr>
                <w:rFonts w:ascii="Segoe UI" w:hAnsi="Segoe UI" w:cs="Segoe UI"/>
              </w:rPr>
            </w:r>
            <w:r w:rsidRPr="00540A67">
              <w:rPr>
                <w:rFonts w:ascii="Segoe UI" w:hAnsi="Segoe UI" w:cs="Segoe UI"/>
              </w:rPr>
              <w:fldChar w:fldCharType="separate"/>
            </w:r>
            <w:r w:rsidRPr="00540A67">
              <w:rPr>
                <w:rFonts w:ascii="Segoe UI" w:hAnsi="Segoe UI" w:cs="Segoe UI"/>
              </w:rPr>
              <w:t> </w:t>
            </w:r>
            <w:r w:rsidRPr="00540A67">
              <w:rPr>
                <w:rFonts w:ascii="Segoe UI" w:hAnsi="Segoe UI" w:cs="Segoe UI"/>
              </w:rPr>
              <w:t> </w:t>
            </w:r>
            <w:r w:rsidRPr="00540A67">
              <w:rPr>
                <w:rFonts w:ascii="Segoe UI" w:hAnsi="Segoe UI" w:cs="Segoe UI"/>
              </w:rPr>
              <w:t> </w:t>
            </w:r>
            <w:r w:rsidRPr="00540A67">
              <w:rPr>
                <w:rFonts w:ascii="Segoe UI" w:hAnsi="Segoe UI" w:cs="Segoe UI"/>
              </w:rPr>
              <w:t> </w:t>
            </w:r>
            <w:r w:rsidRPr="00540A67">
              <w:rPr>
                <w:rFonts w:ascii="Segoe UI" w:hAnsi="Segoe UI" w:cs="Segoe UI"/>
              </w:rPr>
              <w:t> </w:t>
            </w:r>
            <w:r w:rsidRPr="00540A67">
              <w:rPr>
                <w:rFonts w:ascii="Segoe UI" w:hAnsi="Segoe UI" w:cs="Segoe UI"/>
              </w:rPr>
              <w:fldChar w:fldCharType="end"/>
            </w:r>
            <w:r w:rsidRPr="00540A67">
              <w:rPr>
                <w:rFonts w:ascii="Segoe UI" w:hAnsi="Segoe UI" w:cs="Segoe UI"/>
              </w:rPr>
              <w:t xml:space="preserve">  </w:t>
            </w:r>
            <w:r w:rsidRPr="00540A67">
              <w:rPr>
                <w:rFonts w:ascii="Segoe UI" w:hAnsi="Segoe UI" w:cs="Segoe UI"/>
              </w:rPr>
              <w:cr/>
              <w:t>Käyttäjien määrä</w:t>
            </w:r>
          </w:p>
          <w:p w14:paraId="49D03582" w14:textId="77777777" w:rsidR="00B811F5" w:rsidRDefault="00B811F5" w:rsidP="00B811F5">
            <w:pPr>
              <w:spacing w:line="276" w:lineRule="auto"/>
              <w:rPr>
                <w:rFonts w:ascii="Segoe UI" w:hAnsi="Segoe UI" w:cs="Segoe UI"/>
              </w:rPr>
            </w:pPr>
            <w:r w:rsidRPr="00540A67">
              <w:rPr>
                <w:rFonts w:ascii="Segoe UI" w:hAnsi="Segoe UI" w:cs="Segoe UI"/>
              </w:rPr>
              <w:fldChar w:fldCharType="begin">
                <w:ffData>
                  <w:name w:val="Teksti48"/>
                  <w:enabled/>
                  <w:calcOnExit w:val="0"/>
                  <w:textInput>
                    <w:maxLength w:val="45"/>
                    <w:format w:val="Ensimmäinen kirjain isolla"/>
                  </w:textInput>
                </w:ffData>
              </w:fldChar>
            </w:r>
            <w:r w:rsidRPr="00540A67">
              <w:rPr>
                <w:rFonts w:ascii="Segoe UI" w:hAnsi="Segoe UI" w:cs="Segoe UI"/>
              </w:rPr>
              <w:instrText xml:space="preserve"> FORMTEXT </w:instrText>
            </w:r>
            <w:r w:rsidRPr="00540A67">
              <w:rPr>
                <w:rFonts w:ascii="Segoe UI" w:hAnsi="Segoe UI" w:cs="Segoe UI"/>
              </w:rPr>
            </w:r>
            <w:r w:rsidRPr="00540A67">
              <w:rPr>
                <w:rFonts w:ascii="Segoe UI" w:hAnsi="Segoe UI" w:cs="Segoe UI"/>
              </w:rPr>
              <w:fldChar w:fldCharType="separate"/>
            </w:r>
            <w:r w:rsidRPr="00540A67">
              <w:rPr>
                <w:rFonts w:ascii="Segoe UI" w:hAnsi="Segoe UI" w:cs="Segoe UI"/>
                <w:noProof/>
              </w:rPr>
              <w:t> </w:t>
            </w:r>
            <w:r w:rsidRPr="00540A67">
              <w:rPr>
                <w:rFonts w:ascii="Segoe UI" w:hAnsi="Segoe UI" w:cs="Segoe UI"/>
                <w:noProof/>
              </w:rPr>
              <w:t> </w:t>
            </w:r>
            <w:r w:rsidRPr="00540A67">
              <w:rPr>
                <w:rFonts w:ascii="Segoe UI" w:hAnsi="Segoe UI" w:cs="Segoe UI"/>
                <w:noProof/>
              </w:rPr>
              <w:t> </w:t>
            </w:r>
            <w:r w:rsidRPr="00540A67">
              <w:rPr>
                <w:rFonts w:ascii="Segoe UI" w:hAnsi="Segoe UI" w:cs="Segoe UI"/>
                <w:noProof/>
              </w:rPr>
              <w:t> </w:t>
            </w:r>
            <w:r w:rsidRPr="00540A67">
              <w:rPr>
                <w:rFonts w:ascii="Segoe UI" w:hAnsi="Segoe UI" w:cs="Segoe UI"/>
                <w:noProof/>
              </w:rPr>
              <w:t> </w:t>
            </w:r>
            <w:r w:rsidRPr="00540A67">
              <w:rPr>
                <w:rFonts w:ascii="Segoe UI" w:hAnsi="Segoe UI" w:cs="Segoe UI"/>
              </w:rPr>
              <w:fldChar w:fldCharType="end"/>
            </w:r>
          </w:p>
          <w:p w14:paraId="53A1AB6B" w14:textId="77777777" w:rsidR="00B811F5" w:rsidRPr="00540A67" w:rsidRDefault="00B811F5" w:rsidP="00B811F5">
            <w:pPr>
              <w:spacing w:line="276" w:lineRule="auto"/>
              <w:rPr>
                <w:rFonts w:ascii="Segoe UI" w:hAnsi="Segoe UI" w:cs="Segoe UI"/>
              </w:rPr>
            </w:pPr>
          </w:p>
        </w:tc>
        <w:tc>
          <w:tcPr>
            <w:tcW w:w="6378" w:type="dxa"/>
            <w:gridSpan w:val="4"/>
          </w:tcPr>
          <w:p w14:paraId="7C3A16FD" w14:textId="77777777" w:rsidR="00B811F5" w:rsidRPr="00540A67" w:rsidRDefault="00B811F5" w:rsidP="00B811F5">
            <w:pPr>
              <w:rPr>
                <w:rFonts w:ascii="Segoe UI" w:hAnsi="Segoe UI" w:cs="Segoe UI"/>
              </w:rPr>
            </w:pPr>
            <w:r w:rsidRPr="00540A67">
              <w:rPr>
                <w:rFonts w:ascii="Segoe UI" w:hAnsi="Segoe UI" w:cs="Segoe UI"/>
              </w:rPr>
              <w:t xml:space="preserve">Vedenjakelualueelle toimitettavan talousveden määrä </w:t>
            </w:r>
          </w:p>
          <w:p w14:paraId="5B90D00F" w14:textId="77777777" w:rsidR="00B811F5" w:rsidRPr="00540A67" w:rsidRDefault="00B811F5" w:rsidP="00B811F5">
            <w:pPr>
              <w:rPr>
                <w:rFonts w:ascii="Segoe UI" w:hAnsi="Segoe UI" w:cs="Segoe UI"/>
              </w:rPr>
            </w:pPr>
          </w:p>
          <w:p w14:paraId="5D8ABBDE" w14:textId="77777777" w:rsidR="00B811F5" w:rsidRPr="00540A67" w:rsidRDefault="00B811F5" w:rsidP="00B811F5">
            <w:pPr>
              <w:rPr>
                <w:rFonts w:ascii="Segoe UI" w:hAnsi="Segoe UI" w:cs="Segoe UI"/>
              </w:rPr>
            </w:pPr>
            <w:r w:rsidRPr="00540A67">
              <w:rPr>
                <w:rFonts w:ascii="Segoe UI" w:hAnsi="Segoe UI" w:cs="Segoe UI"/>
              </w:rPr>
              <w:fldChar w:fldCharType="begin">
                <w:ffData>
                  <w:name w:val="Teksti48"/>
                  <w:enabled/>
                  <w:calcOnExit w:val="0"/>
                  <w:textInput>
                    <w:maxLength w:val="45"/>
                    <w:format w:val="Ensimmäinen kirjain isolla"/>
                  </w:textInput>
                </w:ffData>
              </w:fldChar>
            </w:r>
            <w:r w:rsidRPr="00540A67">
              <w:rPr>
                <w:rFonts w:ascii="Segoe UI" w:hAnsi="Segoe UI" w:cs="Segoe UI"/>
              </w:rPr>
              <w:instrText xml:space="preserve"> FORMTEXT </w:instrText>
            </w:r>
            <w:r w:rsidRPr="00540A67">
              <w:rPr>
                <w:rFonts w:ascii="Segoe UI" w:hAnsi="Segoe UI" w:cs="Segoe UI"/>
              </w:rPr>
            </w:r>
            <w:r w:rsidRPr="00540A67">
              <w:rPr>
                <w:rFonts w:ascii="Segoe UI" w:hAnsi="Segoe UI" w:cs="Segoe UI"/>
              </w:rPr>
              <w:fldChar w:fldCharType="separate"/>
            </w:r>
            <w:r w:rsidRPr="00540A67">
              <w:rPr>
                <w:rFonts w:ascii="Segoe UI" w:hAnsi="Segoe UI" w:cs="Segoe UI"/>
                <w:noProof/>
              </w:rPr>
              <w:t> </w:t>
            </w:r>
            <w:r w:rsidRPr="00540A67">
              <w:rPr>
                <w:rFonts w:ascii="Segoe UI" w:hAnsi="Segoe UI" w:cs="Segoe UI"/>
                <w:noProof/>
              </w:rPr>
              <w:t> </w:t>
            </w:r>
            <w:r w:rsidRPr="00540A67">
              <w:rPr>
                <w:rFonts w:ascii="Segoe UI" w:hAnsi="Segoe UI" w:cs="Segoe UI"/>
                <w:noProof/>
              </w:rPr>
              <w:t> </w:t>
            </w:r>
            <w:r w:rsidRPr="00540A67">
              <w:rPr>
                <w:rFonts w:ascii="Segoe UI" w:hAnsi="Segoe UI" w:cs="Segoe UI"/>
                <w:noProof/>
              </w:rPr>
              <w:t> </w:t>
            </w:r>
            <w:r w:rsidRPr="00540A67">
              <w:rPr>
                <w:rFonts w:ascii="Segoe UI" w:hAnsi="Segoe UI" w:cs="Segoe UI"/>
                <w:noProof/>
              </w:rPr>
              <w:t> </w:t>
            </w:r>
            <w:r w:rsidRPr="00540A67">
              <w:rPr>
                <w:rFonts w:ascii="Segoe UI" w:hAnsi="Segoe UI" w:cs="Segoe UI"/>
              </w:rPr>
              <w:fldChar w:fldCharType="end"/>
            </w:r>
            <w:r w:rsidRPr="00540A67">
              <w:rPr>
                <w:rFonts w:ascii="Segoe UI" w:hAnsi="Segoe UI" w:cs="Segoe UI"/>
              </w:rPr>
              <w:t xml:space="preserve"> m</w:t>
            </w:r>
            <w:r w:rsidRPr="00540A67">
              <w:rPr>
                <w:rFonts w:ascii="Segoe UI" w:hAnsi="Segoe UI" w:cs="Segoe UI"/>
                <w:vertAlign w:val="superscript"/>
              </w:rPr>
              <w:t>3</w:t>
            </w:r>
            <w:r w:rsidRPr="00540A67">
              <w:rPr>
                <w:rFonts w:ascii="Segoe UI" w:hAnsi="Segoe UI" w:cs="Segoe UI"/>
              </w:rPr>
              <w:t xml:space="preserve">/a         </w:t>
            </w:r>
            <w:r w:rsidRPr="00540A67">
              <w:rPr>
                <w:rFonts w:ascii="Segoe UI" w:hAnsi="Segoe UI" w:cs="Segoe UI"/>
              </w:rPr>
              <w:fldChar w:fldCharType="begin">
                <w:ffData>
                  <w:name w:val="Teksti48"/>
                  <w:enabled/>
                  <w:calcOnExit w:val="0"/>
                  <w:textInput>
                    <w:maxLength w:val="45"/>
                    <w:format w:val="Ensimmäinen kirjain isolla"/>
                  </w:textInput>
                </w:ffData>
              </w:fldChar>
            </w:r>
            <w:r w:rsidRPr="00540A67">
              <w:rPr>
                <w:rFonts w:ascii="Segoe UI" w:hAnsi="Segoe UI" w:cs="Segoe UI"/>
              </w:rPr>
              <w:instrText xml:space="preserve"> FORMTEXT </w:instrText>
            </w:r>
            <w:r w:rsidRPr="00540A67">
              <w:rPr>
                <w:rFonts w:ascii="Segoe UI" w:hAnsi="Segoe UI" w:cs="Segoe UI"/>
              </w:rPr>
            </w:r>
            <w:r w:rsidRPr="00540A67">
              <w:rPr>
                <w:rFonts w:ascii="Segoe UI" w:hAnsi="Segoe UI" w:cs="Segoe UI"/>
              </w:rPr>
              <w:fldChar w:fldCharType="separate"/>
            </w:r>
            <w:r w:rsidRPr="00540A67">
              <w:rPr>
                <w:rFonts w:ascii="Segoe UI" w:hAnsi="Segoe UI" w:cs="Segoe UI"/>
                <w:noProof/>
              </w:rPr>
              <w:t> </w:t>
            </w:r>
            <w:r w:rsidRPr="00540A67">
              <w:rPr>
                <w:rFonts w:ascii="Segoe UI" w:hAnsi="Segoe UI" w:cs="Segoe UI"/>
                <w:noProof/>
              </w:rPr>
              <w:t> </w:t>
            </w:r>
            <w:r w:rsidRPr="00540A67">
              <w:rPr>
                <w:rFonts w:ascii="Segoe UI" w:hAnsi="Segoe UI" w:cs="Segoe UI"/>
                <w:noProof/>
              </w:rPr>
              <w:t> </w:t>
            </w:r>
            <w:r w:rsidRPr="00540A67">
              <w:rPr>
                <w:rFonts w:ascii="Segoe UI" w:hAnsi="Segoe UI" w:cs="Segoe UI"/>
                <w:noProof/>
              </w:rPr>
              <w:t> </w:t>
            </w:r>
            <w:r w:rsidRPr="00540A67">
              <w:rPr>
                <w:rFonts w:ascii="Segoe UI" w:hAnsi="Segoe UI" w:cs="Segoe UI"/>
                <w:noProof/>
              </w:rPr>
              <w:t> </w:t>
            </w:r>
            <w:r w:rsidRPr="00540A67">
              <w:rPr>
                <w:rFonts w:ascii="Segoe UI" w:hAnsi="Segoe UI" w:cs="Segoe UI"/>
              </w:rPr>
              <w:fldChar w:fldCharType="end"/>
            </w:r>
            <w:r w:rsidRPr="00540A67">
              <w:rPr>
                <w:rFonts w:ascii="Segoe UI" w:hAnsi="Segoe UI" w:cs="Segoe UI"/>
              </w:rPr>
              <w:t xml:space="preserve"> m</w:t>
            </w:r>
            <w:r w:rsidRPr="00540A67">
              <w:rPr>
                <w:rFonts w:ascii="Segoe UI" w:hAnsi="Segoe UI" w:cs="Segoe UI"/>
                <w:vertAlign w:val="superscript"/>
              </w:rPr>
              <w:t>3</w:t>
            </w:r>
            <w:r w:rsidRPr="00540A67">
              <w:rPr>
                <w:rFonts w:ascii="Segoe UI" w:hAnsi="Segoe UI" w:cs="Segoe UI"/>
              </w:rPr>
              <w:t xml:space="preserve">/d </w:t>
            </w:r>
          </w:p>
          <w:p w14:paraId="2E562D7C" w14:textId="77777777" w:rsidR="00B811F5" w:rsidRPr="00540A67" w:rsidRDefault="00B811F5" w:rsidP="00B811F5">
            <w:pPr>
              <w:spacing w:line="276" w:lineRule="auto"/>
              <w:rPr>
                <w:rFonts w:ascii="Segoe UI" w:hAnsi="Segoe UI" w:cs="Segoe UI"/>
              </w:rPr>
            </w:pPr>
          </w:p>
        </w:tc>
      </w:tr>
      <w:tr w:rsidR="00B811F5" w:rsidRPr="00BB7348" w14:paraId="4869D74F" w14:textId="77777777" w:rsidTr="00D72722">
        <w:tblPrEx>
          <w:jc w:val="center"/>
          <w:tblInd w:w="0" w:type="dxa"/>
          <w:tblCellMar>
            <w:left w:w="96" w:type="dxa"/>
            <w:right w:w="96" w:type="dxa"/>
          </w:tblCellMar>
          <w:tblLook w:val="0000" w:firstRow="0" w:lastRow="0" w:firstColumn="0" w:lastColumn="0" w:noHBand="0" w:noVBand="0"/>
        </w:tblPrEx>
        <w:trPr>
          <w:gridAfter w:val="1"/>
          <w:wAfter w:w="71" w:type="dxa"/>
          <w:trHeight w:hRule="exact" w:val="242"/>
          <w:jc w:val="center"/>
        </w:trPr>
        <w:tc>
          <w:tcPr>
            <w:tcW w:w="10209" w:type="dxa"/>
            <w:gridSpan w:val="6"/>
          </w:tcPr>
          <w:p w14:paraId="30100C55" w14:textId="77777777" w:rsidR="00B811F5" w:rsidRDefault="00B811F5" w:rsidP="00B811F5">
            <w:pPr>
              <w:shd w:val="clear" w:color="auto" w:fill="D9D9D9"/>
              <w:rPr>
                <w:rFonts w:ascii="Segoe UI" w:hAnsi="Segoe UI" w:cs="Segoe UI"/>
                <w:b/>
              </w:rPr>
            </w:pPr>
            <w:r w:rsidRPr="006E3F57">
              <w:rPr>
                <w:rFonts w:ascii="Segoe UI" w:hAnsi="Segoe UI" w:cs="Segoe UI"/>
                <w:b/>
              </w:rPr>
              <w:t xml:space="preserve">2. Laskutustiedot </w:t>
            </w:r>
            <w:r>
              <w:rPr>
                <w:rFonts w:ascii="Segoe UI" w:hAnsi="Segoe UI" w:cs="Segoe UI"/>
                <w:b/>
              </w:rPr>
              <w:t>ja osoite</w:t>
            </w:r>
            <w:r>
              <w:rPr>
                <w:rFonts w:ascii="Segoe UI" w:hAnsi="Segoe UI" w:cs="Segoe UI"/>
                <w:b/>
              </w:rPr>
              <w:br/>
            </w:r>
          </w:p>
          <w:p w14:paraId="72B5ED9F" w14:textId="77777777" w:rsidR="00B811F5" w:rsidRPr="00F82F2E" w:rsidRDefault="00B811F5" w:rsidP="00B811F5">
            <w:pPr>
              <w:shd w:val="clear" w:color="auto" w:fill="D9D9D9"/>
              <w:rPr>
                <w:rFonts w:ascii="Segoe UI" w:hAnsi="Segoe UI" w:cs="Segoe UI"/>
                <w:b/>
              </w:rPr>
            </w:pPr>
          </w:p>
        </w:tc>
      </w:tr>
      <w:tr w:rsidR="00B811F5" w:rsidRPr="00BB7348" w14:paraId="06C32B27" w14:textId="77777777" w:rsidTr="00D72722">
        <w:tblPrEx>
          <w:jc w:val="center"/>
          <w:tblInd w:w="0" w:type="dxa"/>
          <w:tblCellMar>
            <w:left w:w="96" w:type="dxa"/>
            <w:right w:w="96" w:type="dxa"/>
          </w:tblCellMar>
          <w:tblLook w:val="0000" w:firstRow="0" w:lastRow="0" w:firstColumn="0" w:lastColumn="0" w:noHBand="0" w:noVBand="0"/>
        </w:tblPrEx>
        <w:trPr>
          <w:gridAfter w:val="1"/>
          <w:wAfter w:w="71" w:type="dxa"/>
          <w:trHeight w:val="396"/>
          <w:jc w:val="center"/>
        </w:trPr>
        <w:tc>
          <w:tcPr>
            <w:tcW w:w="10209" w:type="dxa"/>
            <w:gridSpan w:val="6"/>
          </w:tcPr>
          <w:p w14:paraId="1F75D6EE" w14:textId="77777777" w:rsidR="00B811F5" w:rsidRPr="00BB7348" w:rsidRDefault="00B811F5" w:rsidP="00B811F5">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r>
      <w:tr w:rsidR="00B811F5" w:rsidRPr="00BB7348" w14:paraId="0AFEA77D" w14:textId="77777777" w:rsidTr="00D72722">
        <w:tblPrEx>
          <w:jc w:val="center"/>
          <w:tblInd w:w="0" w:type="dxa"/>
          <w:tblCellMar>
            <w:left w:w="96" w:type="dxa"/>
            <w:right w:w="96" w:type="dxa"/>
          </w:tblCellMar>
          <w:tblLook w:val="0000" w:firstRow="0" w:lastRow="0" w:firstColumn="0" w:lastColumn="0" w:noHBand="0" w:noVBand="0"/>
        </w:tblPrEx>
        <w:trPr>
          <w:gridAfter w:val="1"/>
          <w:wAfter w:w="71" w:type="dxa"/>
          <w:trHeight w:val="641"/>
          <w:jc w:val="center"/>
        </w:trPr>
        <w:tc>
          <w:tcPr>
            <w:tcW w:w="3830" w:type="dxa"/>
            <w:gridSpan w:val="2"/>
          </w:tcPr>
          <w:p w14:paraId="085B1D9C" w14:textId="77777777" w:rsidR="00B811F5" w:rsidRDefault="00B811F5" w:rsidP="00B811F5">
            <w:pPr>
              <w:spacing w:line="276" w:lineRule="auto"/>
              <w:rPr>
                <w:rFonts w:ascii="Segoe UI" w:hAnsi="Segoe UI" w:cs="Segoe UI"/>
              </w:rPr>
            </w:pPr>
            <w:r>
              <w:rPr>
                <w:rFonts w:ascii="Segoe UI" w:hAnsi="Segoe UI" w:cs="Segoe UI"/>
              </w:rPr>
              <w:t xml:space="preserve">Katuosoite </w:t>
            </w:r>
          </w:p>
          <w:p w14:paraId="2A8BA41E" w14:textId="77777777" w:rsidR="00B811F5" w:rsidRPr="00BB7348" w:rsidRDefault="00B811F5" w:rsidP="00B811F5">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c>
          <w:tcPr>
            <w:tcW w:w="2976" w:type="dxa"/>
            <w:gridSpan w:val="2"/>
          </w:tcPr>
          <w:p w14:paraId="4A23E073" w14:textId="77777777" w:rsidR="00B811F5" w:rsidRDefault="00B811F5" w:rsidP="00B811F5">
            <w:pPr>
              <w:spacing w:line="276" w:lineRule="auto"/>
              <w:rPr>
                <w:rFonts w:ascii="Segoe UI" w:hAnsi="Segoe UI" w:cs="Segoe UI"/>
              </w:rPr>
            </w:pPr>
            <w:r>
              <w:rPr>
                <w:rFonts w:ascii="Segoe UI" w:hAnsi="Segoe UI" w:cs="Segoe UI"/>
              </w:rPr>
              <w:t>Postinumero</w:t>
            </w:r>
          </w:p>
          <w:p w14:paraId="5D66758A" w14:textId="77777777" w:rsidR="00B811F5" w:rsidRPr="00BB7348" w:rsidRDefault="00B811F5" w:rsidP="00B811F5">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c>
          <w:tcPr>
            <w:tcW w:w="3403" w:type="dxa"/>
            <w:gridSpan w:val="2"/>
          </w:tcPr>
          <w:p w14:paraId="3EB82033" w14:textId="77777777" w:rsidR="00B811F5" w:rsidRDefault="00B811F5" w:rsidP="00B811F5">
            <w:pPr>
              <w:spacing w:line="276" w:lineRule="auto"/>
              <w:rPr>
                <w:rFonts w:ascii="Segoe UI" w:hAnsi="Segoe UI" w:cs="Segoe UI"/>
              </w:rPr>
            </w:pPr>
            <w:r>
              <w:rPr>
                <w:rFonts w:ascii="Segoe UI" w:hAnsi="Segoe UI" w:cs="Segoe UI"/>
              </w:rPr>
              <w:t>Postitoimipaikka</w:t>
            </w:r>
          </w:p>
          <w:p w14:paraId="38B8220A" w14:textId="77777777" w:rsidR="00B811F5" w:rsidRPr="00BB7348" w:rsidRDefault="00B811F5" w:rsidP="00B811F5">
            <w:pPr>
              <w:spacing w:line="276" w:lineRule="auto"/>
              <w:rPr>
                <w:rFonts w:ascii="Segoe UI" w:hAnsi="Segoe UI" w:cs="Segoe UI"/>
              </w:rPr>
            </w:pPr>
            <w:r>
              <w:rPr>
                <w:rFonts w:ascii="Segoe UI" w:hAnsi="Segoe UI" w:cs="Segoe UI"/>
                <w:bCs/>
              </w:rPr>
              <w:fldChar w:fldCharType="begin">
                <w:ffData>
                  <w:name w:val=""/>
                  <w:enabled/>
                  <w:calcOnExit w:val="0"/>
                  <w:textInput>
                    <w:format w:val="Ensimmäinen kirjain isolla"/>
                  </w:textInput>
                </w:ffData>
              </w:fldChar>
            </w:r>
            <w:r>
              <w:rPr>
                <w:rFonts w:ascii="Segoe UI" w:hAnsi="Segoe UI" w:cs="Segoe UI"/>
                <w:bCs/>
              </w:rPr>
              <w:instrText xml:space="preserve"> FORMTEXT </w:instrText>
            </w:r>
            <w:r>
              <w:rPr>
                <w:rFonts w:ascii="Segoe UI" w:hAnsi="Segoe UI" w:cs="Segoe UI"/>
                <w:bCs/>
              </w:rPr>
            </w:r>
            <w:r>
              <w:rPr>
                <w:rFonts w:ascii="Segoe UI" w:hAnsi="Segoe UI" w:cs="Segoe UI"/>
                <w:bCs/>
              </w:rPr>
              <w:fldChar w:fldCharType="separate"/>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noProof/>
              </w:rPr>
              <w:t> </w:t>
            </w:r>
            <w:r>
              <w:rPr>
                <w:rFonts w:ascii="Segoe UI" w:hAnsi="Segoe UI" w:cs="Segoe UI"/>
                <w:bCs/>
              </w:rPr>
              <w:fldChar w:fldCharType="end"/>
            </w:r>
          </w:p>
        </w:tc>
      </w:tr>
    </w:tbl>
    <w:p w14:paraId="666C0F52" w14:textId="77777777" w:rsidR="002B26FB" w:rsidRDefault="002B26FB" w:rsidP="001845E4">
      <w:pPr>
        <w:spacing w:line="276" w:lineRule="auto"/>
        <w:rPr>
          <w:rFonts w:ascii="Segoe UI" w:hAnsi="Segoe UI" w:cs="Segoe UI"/>
          <w:b/>
        </w:rPr>
      </w:pPr>
    </w:p>
    <w:p w14:paraId="5A949D5F" w14:textId="7E1BE576" w:rsidR="002F216B" w:rsidRDefault="002F216B" w:rsidP="001845E4">
      <w:pPr>
        <w:spacing w:line="276" w:lineRule="auto"/>
        <w:rPr>
          <w:rFonts w:ascii="Segoe UI" w:hAnsi="Segoe UI" w:cs="Segoe UI"/>
          <w:b/>
        </w:rPr>
      </w:pPr>
      <w:r>
        <w:rPr>
          <w:rFonts w:ascii="Segoe UI" w:hAnsi="Segoe UI" w:cs="Segoe UI"/>
          <w:b/>
        </w:rPr>
        <w:t>K</w:t>
      </w:r>
      <w:r w:rsidR="006607E5">
        <w:rPr>
          <w:rFonts w:ascii="Segoe UI" w:hAnsi="Segoe UI" w:cs="Segoe UI"/>
          <w:b/>
        </w:rPr>
        <w:t xml:space="preserve">ohtien </w:t>
      </w:r>
      <w:r w:rsidR="008338B6">
        <w:rPr>
          <w:rFonts w:ascii="Segoe UI" w:hAnsi="Segoe UI" w:cs="Segoe UI"/>
          <w:b/>
        </w:rPr>
        <w:t>3.1–3.</w:t>
      </w:r>
      <w:r w:rsidR="000619A0">
        <w:rPr>
          <w:rFonts w:ascii="Segoe UI" w:hAnsi="Segoe UI" w:cs="Segoe UI"/>
          <w:b/>
        </w:rPr>
        <w:t>11</w:t>
      </w:r>
      <w:r w:rsidR="006607E5">
        <w:rPr>
          <w:rFonts w:ascii="Segoe UI" w:hAnsi="Segoe UI" w:cs="Segoe UI"/>
          <w:b/>
        </w:rPr>
        <w:t xml:space="preserve"> täyttämiseen</w:t>
      </w:r>
      <w:r>
        <w:rPr>
          <w:rFonts w:ascii="Segoe UI" w:hAnsi="Segoe UI" w:cs="Segoe UI"/>
          <w:b/>
        </w:rPr>
        <w:t xml:space="preserve"> ohjeet liitteessä 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915"/>
        <w:gridCol w:w="4221"/>
      </w:tblGrid>
      <w:tr w:rsidR="00961BBC" w:rsidRPr="00A12CEC" w14:paraId="7393E871" w14:textId="77777777" w:rsidTr="000469D6">
        <w:trPr>
          <w:trHeight w:val="265"/>
        </w:trPr>
        <w:tc>
          <w:tcPr>
            <w:tcW w:w="10206" w:type="dxa"/>
            <w:gridSpan w:val="3"/>
          </w:tcPr>
          <w:p w14:paraId="12662486" w14:textId="14353BB4" w:rsidR="00961BBC" w:rsidRPr="00F82F2E" w:rsidRDefault="006E0A06" w:rsidP="00961BBC">
            <w:pPr>
              <w:shd w:val="clear" w:color="auto" w:fill="D9D9D9"/>
              <w:rPr>
                <w:rFonts w:ascii="Segoe UI" w:hAnsi="Segoe UI" w:cs="Segoe UI"/>
                <w:b/>
              </w:rPr>
            </w:pPr>
            <w:r>
              <w:rPr>
                <w:rFonts w:ascii="Segoe UI" w:hAnsi="Segoe UI" w:cs="Segoe UI"/>
                <w:b/>
              </w:rPr>
              <w:t xml:space="preserve">3. </w:t>
            </w:r>
            <w:r w:rsidR="00961BBC" w:rsidRPr="00961BBC">
              <w:rPr>
                <w:rFonts w:ascii="Segoe UI" w:hAnsi="Segoe UI" w:cs="Segoe UI"/>
                <w:b/>
              </w:rPr>
              <w:t>Riski</w:t>
            </w:r>
            <w:r w:rsidR="008338B6">
              <w:rPr>
                <w:rFonts w:ascii="Segoe UI" w:hAnsi="Segoe UI" w:cs="Segoe UI"/>
                <w:b/>
              </w:rPr>
              <w:t>e</w:t>
            </w:r>
            <w:r w:rsidR="00961BBC" w:rsidRPr="00961BBC">
              <w:rPr>
                <w:rFonts w:ascii="Segoe UI" w:hAnsi="Segoe UI" w:cs="Segoe UI"/>
                <w:b/>
              </w:rPr>
              <w:t>n</w:t>
            </w:r>
            <w:r w:rsidR="008338B6">
              <w:rPr>
                <w:rFonts w:ascii="Segoe UI" w:hAnsi="Segoe UI" w:cs="Segoe UI"/>
                <w:b/>
              </w:rPr>
              <w:t>hallintasuunnitelma</w:t>
            </w:r>
          </w:p>
        </w:tc>
      </w:tr>
      <w:tr w:rsidR="00961BBC" w:rsidRPr="00A12CEC" w14:paraId="263D62D7" w14:textId="77777777" w:rsidTr="000469D6">
        <w:trPr>
          <w:trHeight w:val="641"/>
        </w:trPr>
        <w:tc>
          <w:tcPr>
            <w:tcW w:w="5985" w:type="dxa"/>
            <w:gridSpan w:val="2"/>
          </w:tcPr>
          <w:p w14:paraId="0C4926FF" w14:textId="77777777" w:rsidR="00CF497F" w:rsidRDefault="00540A67" w:rsidP="00AF5A54">
            <w:pPr>
              <w:spacing w:line="276" w:lineRule="auto"/>
              <w:rPr>
                <w:rFonts w:ascii="Segoe UI" w:hAnsi="Segoe UI" w:cs="Segoe UI"/>
              </w:rPr>
            </w:pPr>
            <w:r>
              <w:rPr>
                <w:rFonts w:ascii="Segoe UI" w:hAnsi="Segoe UI" w:cs="Segoe UI"/>
              </w:rPr>
              <w:t>T</w:t>
            </w:r>
            <w:r w:rsidR="00961BBC" w:rsidRPr="00961BBC">
              <w:rPr>
                <w:rFonts w:ascii="Segoe UI" w:hAnsi="Segoe UI" w:cs="Segoe UI"/>
              </w:rPr>
              <w:t xml:space="preserve">ehty pvm: </w:t>
            </w:r>
          </w:p>
          <w:p w14:paraId="6D69C67F" w14:textId="77777777" w:rsidR="00961BBC" w:rsidRPr="00961BBC" w:rsidRDefault="00961BBC" w:rsidP="00AF5A54">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r w:rsidR="00CF497F">
              <w:rPr>
                <w:rFonts w:ascii="Segoe UI" w:hAnsi="Segoe UI" w:cs="Segoe UI"/>
              </w:rPr>
              <w:t xml:space="preserve"> </w:t>
            </w:r>
          </w:p>
        </w:tc>
        <w:tc>
          <w:tcPr>
            <w:tcW w:w="4221" w:type="dxa"/>
          </w:tcPr>
          <w:p w14:paraId="0DF0E961" w14:textId="77777777" w:rsidR="00CF497F" w:rsidRDefault="00540A67" w:rsidP="00AF5A54">
            <w:pPr>
              <w:spacing w:line="276" w:lineRule="auto"/>
              <w:rPr>
                <w:rFonts w:ascii="Segoe UI" w:hAnsi="Segoe UI" w:cs="Segoe UI"/>
              </w:rPr>
            </w:pPr>
            <w:r>
              <w:rPr>
                <w:rFonts w:ascii="Segoe UI" w:hAnsi="Segoe UI" w:cs="Segoe UI"/>
              </w:rPr>
              <w:t>P</w:t>
            </w:r>
            <w:r w:rsidR="00961BBC" w:rsidRPr="00961BBC">
              <w:rPr>
                <w:rFonts w:ascii="Segoe UI" w:hAnsi="Segoe UI" w:cs="Segoe UI"/>
              </w:rPr>
              <w:t xml:space="preserve">äivitetty pvm: </w:t>
            </w:r>
          </w:p>
          <w:p w14:paraId="6E35EFCC" w14:textId="77777777" w:rsidR="00961BBC" w:rsidRPr="00961BBC" w:rsidRDefault="00961BBC" w:rsidP="00AF5A54">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r w:rsidR="00CF497F">
              <w:rPr>
                <w:rFonts w:ascii="Segoe UI" w:hAnsi="Segoe UI" w:cs="Segoe UI"/>
              </w:rPr>
              <w:t xml:space="preserve"> </w:t>
            </w:r>
          </w:p>
        </w:tc>
      </w:tr>
      <w:tr w:rsidR="00961BBC" w:rsidRPr="00A12CEC" w14:paraId="1F77420A"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10206" w:type="dxa"/>
            <w:gridSpan w:val="3"/>
            <w:tcBorders>
              <w:top w:val="single" w:sz="4" w:space="0" w:color="auto"/>
              <w:left w:val="single" w:sz="4" w:space="0" w:color="auto"/>
              <w:bottom w:val="single" w:sz="4" w:space="0" w:color="auto"/>
              <w:right w:val="single" w:sz="4" w:space="0" w:color="auto"/>
            </w:tcBorders>
          </w:tcPr>
          <w:p w14:paraId="1C05A428" w14:textId="48ED5332" w:rsidR="00644BA9" w:rsidRPr="00F82F2E" w:rsidRDefault="006E0A06" w:rsidP="00CF497F">
            <w:pPr>
              <w:shd w:val="clear" w:color="auto" w:fill="D9D9D9"/>
              <w:rPr>
                <w:rFonts w:ascii="Segoe UI" w:hAnsi="Segoe UI" w:cs="Segoe UI"/>
                <w:b/>
              </w:rPr>
            </w:pPr>
            <w:r>
              <w:rPr>
                <w:rFonts w:ascii="Segoe UI" w:hAnsi="Segoe UI" w:cs="Segoe UI"/>
                <w:b/>
              </w:rPr>
              <w:t>3.</w:t>
            </w:r>
            <w:r w:rsidR="00961BBC" w:rsidRPr="00CF497F">
              <w:rPr>
                <w:rFonts w:ascii="Segoe UI" w:hAnsi="Segoe UI" w:cs="Segoe UI"/>
                <w:b/>
              </w:rPr>
              <w:t xml:space="preserve">1 </w:t>
            </w:r>
            <w:r w:rsidR="008338B6">
              <w:rPr>
                <w:rFonts w:ascii="Segoe UI" w:hAnsi="Segoe UI" w:cs="Segoe UI"/>
                <w:b/>
              </w:rPr>
              <w:t>R</w:t>
            </w:r>
            <w:r w:rsidR="008338B6" w:rsidRPr="008338B6">
              <w:rPr>
                <w:rFonts w:ascii="Segoe UI" w:hAnsi="Segoe UI" w:cs="Segoe UI"/>
                <w:b/>
              </w:rPr>
              <w:t>iskienhallintasuunnitelman laatimiseen osallistuneen työryhmän kokoonpano</w:t>
            </w:r>
            <w:r w:rsidR="00CF497F">
              <w:rPr>
                <w:rFonts w:ascii="Segoe UI" w:hAnsi="Segoe UI" w:cs="Segoe UI"/>
                <w:b/>
              </w:rPr>
              <w:t xml:space="preserve"> </w:t>
            </w:r>
          </w:p>
        </w:tc>
      </w:tr>
      <w:tr w:rsidR="00CF497F" w:rsidRPr="00A12CEC" w14:paraId="2318B642" w14:textId="77777777" w:rsidTr="004D26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0206" w:type="dxa"/>
            <w:gridSpan w:val="3"/>
            <w:tcBorders>
              <w:top w:val="single" w:sz="4" w:space="0" w:color="auto"/>
              <w:left w:val="single" w:sz="4" w:space="0" w:color="auto"/>
              <w:bottom w:val="single" w:sz="4" w:space="0" w:color="auto"/>
              <w:right w:val="single" w:sz="4" w:space="0" w:color="auto"/>
            </w:tcBorders>
          </w:tcPr>
          <w:p w14:paraId="3D2D3341" w14:textId="77777777" w:rsidR="002F216B" w:rsidRDefault="002F216B" w:rsidP="00A12CEC">
            <w:pPr>
              <w:spacing w:line="276" w:lineRule="auto"/>
              <w:rPr>
                <w:rFonts w:ascii="Segoe UI" w:hAnsi="Segoe UI" w:cs="Segoe UI"/>
              </w:rPr>
            </w:pPr>
          </w:p>
          <w:p w14:paraId="306162D1" w14:textId="4813F1CA" w:rsidR="00CB43BC" w:rsidRPr="00CB43BC" w:rsidRDefault="00CF497F" w:rsidP="004D26F0">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CF497F" w:rsidRPr="00A12CEC" w14:paraId="6495E865"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6"/>
        </w:trPr>
        <w:tc>
          <w:tcPr>
            <w:tcW w:w="10206" w:type="dxa"/>
            <w:gridSpan w:val="3"/>
            <w:tcBorders>
              <w:top w:val="single" w:sz="4" w:space="0" w:color="auto"/>
              <w:left w:val="single" w:sz="4" w:space="0" w:color="auto"/>
              <w:bottom w:val="single" w:sz="4" w:space="0" w:color="auto"/>
              <w:right w:val="single" w:sz="4" w:space="0" w:color="auto"/>
            </w:tcBorders>
          </w:tcPr>
          <w:p w14:paraId="30CA73B3" w14:textId="47D844A5" w:rsidR="0076685E" w:rsidRDefault="006E0A06" w:rsidP="00644BA9">
            <w:pPr>
              <w:shd w:val="clear" w:color="auto" w:fill="D9D9D9"/>
              <w:rPr>
                <w:rFonts w:ascii="Segoe UI" w:hAnsi="Segoe UI" w:cs="Segoe UI"/>
                <w:b/>
                <w:highlight w:val="lightGray"/>
              </w:rPr>
            </w:pPr>
            <w:r w:rsidRPr="0076685E">
              <w:rPr>
                <w:rFonts w:ascii="Segoe UI" w:hAnsi="Segoe UI" w:cs="Segoe UI"/>
                <w:b/>
                <w:highlight w:val="lightGray"/>
              </w:rPr>
              <w:t>3.2</w:t>
            </w:r>
            <w:r w:rsidR="00CF497F" w:rsidRPr="0076685E">
              <w:rPr>
                <w:rFonts w:ascii="Segoe UI" w:hAnsi="Segoe UI" w:cs="Segoe UI"/>
                <w:b/>
                <w:highlight w:val="lightGray"/>
              </w:rPr>
              <w:t xml:space="preserve"> </w:t>
            </w:r>
            <w:r w:rsidR="008338B6" w:rsidRPr="0076685E">
              <w:rPr>
                <w:rFonts w:ascii="Segoe UI" w:hAnsi="Segoe UI" w:cs="Segoe UI"/>
                <w:b/>
                <w:highlight w:val="lightGray"/>
              </w:rPr>
              <w:t>Vedenottopisteiden sijainti paikkatietona</w:t>
            </w:r>
            <w:r w:rsidR="0076685E">
              <w:rPr>
                <w:rFonts w:ascii="Segoe UI" w:hAnsi="Segoe UI" w:cs="Segoe UI"/>
                <w:b/>
                <w:highlight w:val="lightGray"/>
              </w:rPr>
              <w:t xml:space="preserve"> (SALASSA PIDETTÄVÄÄ TIETOA)</w:t>
            </w:r>
            <w:r w:rsidR="00C601E7" w:rsidRPr="0076685E">
              <w:rPr>
                <w:rFonts w:ascii="Segoe UI" w:hAnsi="Segoe UI" w:cs="Segoe UI"/>
                <w:b/>
                <w:highlight w:val="lightGray"/>
              </w:rPr>
              <w:t xml:space="preserve"> sekä </w:t>
            </w:r>
          </w:p>
          <w:p w14:paraId="0614BCA6" w14:textId="3A5D852A" w:rsidR="00CF497F" w:rsidRPr="0076685E" w:rsidRDefault="00446FE2" w:rsidP="00644BA9">
            <w:pPr>
              <w:shd w:val="clear" w:color="auto" w:fill="D9D9D9"/>
              <w:rPr>
                <w:rFonts w:ascii="Segoe UI" w:hAnsi="Segoe UI" w:cs="Segoe UI"/>
                <w:b/>
                <w:highlight w:val="yellow"/>
              </w:rPr>
            </w:pPr>
            <w:r w:rsidRPr="0076685E">
              <w:rPr>
                <w:rFonts w:ascii="Segoe UI" w:hAnsi="Segoe UI" w:cs="Segoe UI"/>
                <w:b/>
                <w:highlight w:val="lightGray"/>
              </w:rPr>
              <w:t>ympäristönsuojelulain 222 §:ssä tarkoitettuun ympäristönsuojelun tietojärjestelmään merkitty tunnus</w:t>
            </w:r>
            <w:r w:rsidR="0076685E">
              <w:rPr>
                <w:rFonts w:ascii="Segoe UI" w:hAnsi="Segoe UI" w:cs="Segoe UI"/>
                <w:b/>
                <w:highlight w:val="lightGray"/>
              </w:rPr>
              <w:t xml:space="preserve"> </w:t>
            </w:r>
          </w:p>
        </w:tc>
      </w:tr>
      <w:tr w:rsidR="00CF497F" w:rsidRPr="00A12CEC" w14:paraId="22FA386A"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3"/>
            <w:tcBorders>
              <w:top w:val="single" w:sz="4" w:space="0" w:color="auto"/>
              <w:left w:val="single" w:sz="4" w:space="0" w:color="auto"/>
              <w:right w:val="single" w:sz="4" w:space="0" w:color="auto"/>
            </w:tcBorders>
          </w:tcPr>
          <w:p w14:paraId="66015E74" w14:textId="77777777" w:rsidR="002F216B" w:rsidRDefault="002F216B" w:rsidP="00A12CEC">
            <w:pPr>
              <w:spacing w:line="276" w:lineRule="auto"/>
              <w:rPr>
                <w:rFonts w:ascii="Segoe UI" w:hAnsi="Segoe UI" w:cs="Segoe UI"/>
              </w:rPr>
            </w:pPr>
          </w:p>
          <w:p w14:paraId="310EE1D3" w14:textId="69110779" w:rsidR="00C712B2" w:rsidRPr="00961BBC" w:rsidRDefault="00CF497F" w:rsidP="00A12CEC">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CF497F" w:rsidRPr="00A12CEC" w14:paraId="3182B48A"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3"/>
            <w:tcBorders>
              <w:left w:val="single" w:sz="4" w:space="0" w:color="auto"/>
              <w:bottom w:val="single" w:sz="4" w:space="0" w:color="auto"/>
              <w:right w:val="single" w:sz="4" w:space="0" w:color="auto"/>
            </w:tcBorders>
          </w:tcPr>
          <w:p w14:paraId="74530F66" w14:textId="77777777" w:rsidR="00CF497F" w:rsidRPr="00961BBC" w:rsidRDefault="00CF497F" w:rsidP="00A12CEC">
            <w:pPr>
              <w:spacing w:line="276" w:lineRule="auto"/>
              <w:rPr>
                <w:rFonts w:ascii="Segoe UI" w:hAnsi="Segoe UI" w:cs="Segoe UI"/>
              </w:rPr>
            </w:pPr>
          </w:p>
        </w:tc>
      </w:tr>
      <w:tr w:rsidR="00644BA9" w:rsidRPr="00A12CEC" w14:paraId="1B607BF5"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3"/>
            <w:tcBorders>
              <w:top w:val="single" w:sz="4" w:space="0" w:color="auto"/>
              <w:left w:val="single" w:sz="4" w:space="0" w:color="auto"/>
              <w:bottom w:val="single" w:sz="4" w:space="0" w:color="auto"/>
              <w:right w:val="single" w:sz="4" w:space="0" w:color="auto"/>
            </w:tcBorders>
          </w:tcPr>
          <w:p w14:paraId="7E54EEF7" w14:textId="233EAB6E" w:rsidR="00644BA9" w:rsidRPr="00F82F2E" w:rsidRDefault="00644BA9" w:rsidP="00644BA9">
            <w:pPr>
              <w:shd w:val="clear" w:color="auto" w:fill="D9D9D9"/>
              <w:rPr>
                <w:rFonts w:ascii="Segoe UI" w:hAnsi="Segoe UI" w:cs="Segoe UI"/>
                <w:b/>
              </w:rPr>
            </w:pPr>
            <w:r w:rsidRPr="00644BA9">
              <w:rPr>
                <w:rFonts w:ascii="Segoe UI" w:hAnsi="Segoe UI" w:cs="Segoe UI"/>
                <w:b/>
              </w:rPr>
              <w:lastRenderedPageBreak/>
              <w:t>3.</w:t>
            </w:r>
            <w:r w:rsidR="006E0A06">
              <w:rPr>
                <w:rFonts w:ascii="Segoe UI" w:hAnsi="Segoe UI" w:cs="Segoe UI"/>
                <w:b/>
              </w:rPr>
              <w:t>3</w:t>
            </w:r>
            <w:r w:rsidRPr="00644BA9">
              <w:rPr>
                <w:rFonts w:ascii="Segoe UI" w:hAnsi="Segoe UI" w:cs="Segoe UI"/>
                <w:b/>
              </w:rPr>
              <w:t xml:space="preserve"> </w:t>
            </w:r>
            <w:r w:rsidR="008338B6">
              <w:rPr>
                <w:rFonts w:ascii="Segoe UI" w:hAnsi="Segoe UI" w:cs="Segoe UI"/>
                <w:b/>
              </w:rPr>
              <w:t>S</w:t>
            </w:r>
            <w:r w:rsidR="008338B6" w:rsidRPr="008338B6">
              <w:rPr>
                <w:rFonts w:ascii="Segoe UI" w:hAnsi="Segoe UI" w:cs="Segoe UI"/>
                <w:b/>
              </w:rPr>
              <w:t>elvitys vedenottopisteiden vedenmuodostumisalueiden maankäytöstä, valumasta, vedenmuodostumisprosesseista ja ihmisen toiminnan vaikutuksesta veden laatuun</w:t>
            </w:r>
            <w:r w:rsidR="0076685E">
              <w:rPr>
                <w:rFonts w:ascii="Segoe UI" w:hAnsi="Segoe UI" w:cs="Segoe UI"/>
                <w:b/>
              </w:rPr>
              <w:t xml:space="preserve"> </w:t>
            </w:r>
            <w:r w:rsidR="0076685E">
              <w:rPr>
                <w:rFonts w:ascii="Segoe UI" w:hAnsi="Segoe UI" w:cs="Segoe UI"/>
                <w:b/>
                <w:highlight w:val="lightGray"/>
              </w:rPr>
              <w:t>(SALASSA PIDETTÄVÄÄ TIETOA)</w:t>
            </w:r>
          </w:p>
        </w:tc>
      </w:tr>
      <w:tr w:rsidR="00644BA9" w:rsidRPr="00A12CEC" w14:paraId="22165B31" w14:textId="77777777" w:rsidTr="007A0F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10206" w:type="dxa"/>
            <w:gridSpan w:val="3"/>
            <w:tcBorders>
              <w:top w:val="single" w:sz="4" w:space="0" w:color="auto"/>
              <w:left w:val="single" w:sz="4" w:space="0" w:color="auto"/>
              <w:bottom w:val="single" w:sz="4" w:space="0" w:color="auto"/>
              <w:right w:val="single" w:sz="4" w:space="0" w:color="auto"/>
            </w:tcBorders>
          </w:tcPr>
          <w:p w14:paraId="5F803427" w14:textId="77777777" w:rsidR="002F216B" w:rsidRDefault="002F216B" w:rsidP="00A12CEC">
            <w:pPr>
              <w:spacing w:line="276" w:lineRule="auto"/>
              <w:rPr>
                <w:rFonts w:ascii="Segoe UI" w:hAnsi="Segoe UI" w:cs="Segoe UI"/>
              </w:rPr>
            </w:pPr>
          </w:p>
          <w:p w14:paraId="27E89E87" w14:textId="0B39A2AC" w:rsidR="00644BA9" w:rsidRPr="00961BBC" w:rsidRDefault="00644BA9" w:rsidP="00A12CEC">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644BA9" w:rsidRPr="00A12CEC" w14:paraId="1478EA92"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3"/>
            <w:tcBorders>
              <w:top w:val="single" w:sz="4" w:space="0" w:color="auto"/>
              <w:left w:val="single" w:sz="4" w:space="0" w:color="auto"/>
              <w:bottom w:val="single" w:sz="4" w:space="0" w:color="auto"/>
              <w:right w:val="single" w:sz="4" w:space="0" w:color="auto"/>
            </w:tcBorders>
          </w:tcPr>
          <w:p w14:paraId="4EB5187A" w14:textId="528EC90B" w:rsidR="00644BA9" w:rsidRPr="00F82F2E" w:rsidRDefault="006E0A06" w:rsidP="00644BA9">
            <w:pPr>
              <w:shd w:val="clear" w:color="auto" w:fill="D9D9D9"/>
              <w:rPr>
                <w:rFonts w:ascii="Segoe UI" w:hAnsi="Segoe UI" w:cs="Segoe UI"/>
                <w:b/>
              </w:rPr>
            </w:pPr>
            <w:r>
              <w:rPr>
                <w:rFonts w:ascii="Segoe UI" w:hAnsi="Segoe UI" w:cs="Segoe UI"/>
                <w:b/>
              </w:rPr>
              <w:t>3.4</w:t>
            </w:r>
            <w:r w:rsidR="00644BA9" w:rsidRPr="00644BA9">
              <w:rPr>
                <w:rFonts w:ascii="Segoe UI" w:hAnsi="Segoe UI" w:cs="Segoe UI"/>
                <w:b/>
              </w:rPr>
              <w:t xml:space="preserve"> </w:t>
            </w:r>
            <w:r w:rsidR="008338B6">
              <w:rPr>
                <w:rFonts w:ascii="Segoe UI" w:hAnsi="Segoe UI" w:cs="Segoe UI"/>
                <w:b/>
              </w:rPr>
              <w:t>V</w:t>
            </w:r>
            <w:r w:rsidR="008338B6" w:rsidRPr="008338B6">
              <w:rPr>
                <w:rFonts w:ascii="Segoe UI" w:hAnsi="Segoe UI" w:cs="Segoe UI"/>
                <w:b/>
              </w:rPr>
              <w:t>edenottamoiden, vedenottamoalueiden, vedenottamon suoja-alueiden, vedenkäsittelylaitosten ja vedenjakelualueiden sijainti paikkatietona tai kartalla</w:t>
            </w:r>
            <w:r w:rsidR="0076685E">
              <w:rPr>
                <w:rFonts w:ascii="Segoe UI" w:hAnsi="Segoe UI" w:cs="Segoe UI"/>
                <w:b/>
              </w:rPr>
              <w:t xml:space="preserve"> </w:t>
            </w:r>
            <w:r w:rsidR="0076685E">
              <w:rPr>
                <w:rFonts w:ascii="Segoe UI" w:hAnsi="Segoe UI" w:cs="Segoe UI"/>
                <w:b/>
                <w:highlight w:val="lightGray"/>
              </w:rPr>
              <w:t>(SALASSA PIDETTÄVÄÄ TIETOA)</w:t>
            </w:r>
          </w:p>
        </w:tc>
      </w:tr>
      <w:tr w:rsidR="00644BA9" w:rsidRPr="00A12CEC" w14:paraId="31CD4579" w14:textId="77777777" w:rsidTr="007A0F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5"/>
        </w:trPr>
        <w:tc>
          <w:tcPr>
            <w:tcW w:w="10206" w:type="dxa"/>
            <w:gridSpan w:val="3"/>
            <w:tcBorders>
              <w:top w:val="single" w:sz="4" w:space="0" w:color="auto"/>
              <w:left w:val="single" w:sz="4" w:space="0" w:color="auto"/>
              <w:bottom w:val="single" w:sz="4" w:space="0" w:color="auto"/>
              <w:right w:val="single" w:sz="4" w:space="0" w:color="auto"/>
            </w:tcBorders>
          </w:tcPr>
          <w:p w14:paraId="7DCBAC3E" w14:textId="77777777" w:rsidR="00644BA9" w:rsidRDefault="00644BA9" w:rsidP="00A12CEC">
            <w:pPr>
              <w:spacing w:line="276" w:lineRule="auto"/>
              <w:rPr>
                <w:rFonts w:ascii="Segoe UI" w:hAnsi="Segoe UI" w:cs="Segoe UI"/>
              </w:rPr>
            </w:pPr>
          </w:p>
          <w:p w14:paraId="53FD26FB" w14:textId="6E3AE00A" w:rsidR="00644BA9" w:rsidRPr="00961BBC" w:rsidRDefault="00644BA9" w:rsidP="00A12CEC">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644BA9" w:rsidRPr="00A12CEC" w14:paraId="2F15A7EE"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3"/>
            <w:tcBorders>
              <w:top w:val="single" w:sz="4" w:space="0" w:color="auto"/>
              <w:left w:val="single" w:sz="4" w:space="0" w:color="auto"/>
              <w:bottom w:val="single" w:sz="4" w:space="0" w:color="auto"/>
              <w:right w:val="single" w:sz="4" w:space="0" w:color="auto"/>
            </w:tcBorders>
          </w:tcPr>
          <w:p w14:paraId="2FD9D23E" w14:textId="77777777" w:rsidR="0076685E" w:rsidRDefault="006E0A06" w:rsidP="00644BA9">
            <w:pPr>
              <w:shd w:val="clear" w:color="auto" w:fill="D9D9D9"/>
              <w:rPr>
                <w:rFonts w:ascii="Segoe UI" w:hAnsi="Segoe UI" w:cs="Segoe UI"/>
                <w:b/>
              </w:rPr>
            </w:pPr>
            <w:r>
              <w:rPr>
                <w:rFonts w:ascii="Segoe UI" w:hAnsi="Segoe UI" w:cs="Segoe UI"/>
                <w:b/>
              </w:rPr>
              <w:t>3.5</w:t>
            </w:r>
            <w:r w:rsidR="00644BA9" w:rsidRPr="00644BA9">
              <w:rPr>
                <w:rFonts w:ascii="Segoe UI" w:hAnsi="Segoe UI" w:cs="Segoe UI"/>
                <w:b/>
              </w:rPr>
              <w:t xml:space="preserve"> </w:t>
            </w:r>
            <w:r w:rsidR="000469D6">
              <w:rPr>
                <w:rFonts w:ascii="Segoe UI" w:hAnsi="Segoe UI" w:cs="Segoe UI"/>
                <w:b/>
              </w:rPr>
              <w:t>V</w:t>
            </w:r>
            <w:r w:rsidR="000469D6" w:rsidRPr="000469D6">
              <w:rPr>
                <w:rFonts w:ascii="Segoe UI" w:hAnsi="Segoe UI" w:cs="Segoe UI"/>
                <w:b/>
              </w:rPr>
              <w:t>eden ottoa, käsittelyä, varastointia ja jakelua koskeva vedentuotantoketjun kuvau</w:t>
            </w:r>
            <w:r w:rsidR="000469D6">
              <w:rPr>
                <w:rFonts w:ascii="Segoe UI" w:hAnsi="Segoe UI" w:cs="Segoe UI"/>
                <w:b/>
              </w:rPr>
              <w:t>s</w:t>
            </w:r>
            <w:r w:rsidR="0076685E">
              <w:rPr>
                <w:rFonts w:ascii="Segoe UI" w:hAnsi="Segoe UI" w:cs="Segoe UI"/>
                <w:b/>
              </w:rPr>
              <w:t xml:space="preserve"> </w:t>
            </w:r>
          </w:p>
          <w:p w14:paraId="2AEF0814" w14:textId="0F6BA65C" w:rsidR="00644BA9" w:rsidRPr="00F82F2E" w:rsidRDefault="0076685E" w:rsidP="00644BA9">
            <w:pPr>
              <w:shd w:val="clear" w:color="auto" w:fill="D9D9D9"/>
              <w:rPr>
                <w:rFonts w:ascii="Segoe UI" w:hAnsi="Segoe UI" w:cs="Segoe UI"/>
                <w:b/>
              </w:rPr>
            </w:pPr>
            <w:r>
              <w:rPr>
                <w:rFonts w:ascii="Segoe UI" w:hAnsi="Segoe UI" w:cs="Segoe UI"/>
                <w:b/>
                <w:highlight w:val="lightGray"/>
              </w:rPr>
              <w:t>(SALASSA PIDETTÄVÄÄ TIETOA)</w:t>
            </w:r>
          </w:p>
        </w:tc>
      </w:tr>
      <w:tr w:rsidR="00644BA9" w:rsidRPr="00A12CEC" w14:paraId="71B82853" w14:textId="77777777" w:rsidTr="004D26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9"/>
        </w:trPr>
        <w:tc>
          <w:tcPr>
            <w:tcW w:w="10206" w:type="dxa"/>
            <w:gridSpan w:val="3"/>
            <w:tcBorders>
              <w:top w:val="single" w:sz="4" w:space="0" w:color="auto"/>
              <w:left w:val="single" w:sz="4" w:space="0" w:color="auto"/>
              <w:bottom w:val="single" w:sz="4" w:space="0" w:color="auto"/>
              <w:right w:val="single" w:sz="4" w:space="0" w:color="auto"/>
            </w:tcBorders>
          </w:tcPr>
          <w:p w14:paraId="6CD825EE" w14:textId="77777777" w:rsidR="00644BA9" w:rsidRPr="00961BBC" w:rsidRDefault="00644BA9" w:rsidP="00644BA9">
            <w:pPr>
              <w:spacing w:line="276" w:lineRule="auto"/>
              <w:rPr>
                <w:rFonts w:ascii="Segoe UI" w:hAnsi="Segoe UI" w:cs="Segoe UI"/>
              </w:rPr>
            </w:pPr>
          </w:p>
          <w:p w14:paraId="579106A1" w14:textId="7279F162" w:rsidR="00644BA9" w:rsidRPr="00961BBC" w:rsidRDefault="00644BA9" w:rsidP="00A12CEC">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644BA9" w:rsidRPr="00A12CEC" w14:paraId="4FDE3AFA"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3"/>
            <w:tcBorders>
              <w:top w:val="single" w:sz="4" w:space="0" w:color="auto"/>
              <w:left w:val="single" w:sz="4" w:space="0" w:color="auto"/>
              <w:bottom w:val="single" w:sz="4" w:space="0" w:color="auto"/>
              <w:right w:val="single" w:sz="4" w:space="0" w:color="auto"/>
            </w:tcBorders>
          </w:tcPr>
          <w:p w14:paraId="40EFF030" w14:textId="3C7CD8BD" w:rsidR="00644BA9" w:rsidRPr="002F216B" w:rsidRDefault="006E0A06" w:rsidP="00644BA9">
            <w:pPr>
              <w:shd w:val="clear" w:color="auto" w:fill="D9D9D9"/>
              <w:rPr>
                <w:rFonts w:ascii="Segoe UI" w:hAnsi="Segoe UI" w:cs="Segoe UI"/>
                <w:b/>
              </w:rPr>
            </w:pPr>
            <w:r>
              <w:rPr>
                <w:rFonts w:ascii="Segoe UI" w:hAnsi="Segoe UI" w:cs="Segoe UI"/>
                <w:b/>
              </w:rPr>
              <w:t>3.6</w:t>
            </w:r>
            <w:r w:rsidR="00644BA9" w:rsidRPr="00644BA9">
              <w:rPr>
                <w:rFonts w:ascii="Segoe UI" w:hAnsi="Segoe UI" w:cs="Segoe UI"/>
                <w:b/>
              </w:rPr>
              <w:t xml:space="preserve"> </w:t>
            </w:r>
            <w:r w:rsidR="000469D6">
              <w:rPr>
                <w:rFonts w:ascii="Segoe UI" w:hAnsi="Segoe UI" w:cs="Segoe UI"/>
                <w:b/>
              </w:rPr>
              <w:t>T</w:t>
            </w:r>
            <w:r w:rsidR="000469D6" w:rsidRPr="000469D6">
              <w:rPr>
                <w:rFonts w:ascii="Segoe UI" w:hAnsi="Segoe UI" w:cs="Segoe UI"/>
                <w:b/>
              </w:rPr>
              <w:t>iedot vedenkäsittelykemikaaleista ja sellaisten vedentuotantoketjussa käytettävien tuotteiden materiaaleista, jotka ovat kosketuksissa talousvedeksi tuotettavan veden tai talousveden kanssa</w:t>
            </w:r>
            <w:r w:rsidR="00644BA9" w:rsidRPr="00644BA9">
              <w:rPr>
                <w:rFonts w:ascii="Segoe UI" w:hAnsi="Segoe UI" w:cs="Segoe UI"/>
                <w:b/>
              </w:rPr>
              <w:t xml:space="preserve"> </w:t>
            </w:r>
          </w:p>
        </w:tc>
      </w:tr>
      <w:tr w:rsidR="00644BA9" w:rsidRPr="00A12CEC" w14:paraId="3149F99D" w14:textId="77777777" w:rsidTr="007A0F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7"/>
        </w:trPr>
        <w:tc>
          <w:tcPr>
            <w:tcW w:w="10206" w:type="dxa"/>
            <w:gridSpan w:val="3"/>
            <w:tcBorders>
              <w:top w:val="single" w:sz="4" w:space="0" w:color="auto"/>
              <w:left w:val="single" w:sz="4" w:space="0" w:color="auto"/>
              <w:bottom w:val="single" w:sz="4" w:space="0" w:color="auto"/>
              <w:right w:val="single" w:sz="4" w:space="0" w:color="auto"/>
            </w:tcBorders>
          </w:tcPr>
          <w:p w14:paraId="1B8964FC" w14:textId="77777777" w:rsidR="00644BA9" w:rsidRPr="00961BBC" w:rsidRDefault="00644BA9" w:rsidP="00A12CEC">
            <w:pPr>
              <w:spacing w:line="276" w:lineRule="auto"/>
              <w:rPr>
                <w:rFonts w:ascii="Segoe UI" w:hAnsi="Segoe UI" w:cs="Segoe UI"/>
              </w:rPr>
            </w:pPr>
          </w:p>
          <w:p w14:paraId="5878E730" w14:textId="33DCC058" w:rsidR="00644BA9" w:rsidRPr="00961BBC" w:rsidRDefault="00644BA9" w:rsidP="00A12CEC">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644BA9" w:rsidRPr="00A12CEC" w14:paraId="70EE4DD1"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3"/>
            <w:tcBorders>
              <w:top w:val="single" w:sz="4" w:space="0" w:color="auto"/>
              <w:left w:val="single" w:sz="4" w:space="0" w:color="auto"/>
              <w:bottom w:val="single" w:sz="4" w:space="0" w:color="auto"/>
              <w:right w:val="single" w:sz="4" w:space="0" w:color="auto"/>
            </w:tcBorders>
          </w:tcPr>
          <w:p w14:paraId="7DF9BDAB" w14:textId="40D54640" w:rsidR="00644BA9" w:rsidRPr="002F216B" w:rsidRDefault="006E0A06" w:rsidP="00644BA9">
            <w:pPr>
              <w:shd w:val="clear" w:color="auto" w:fill="D9D9D9"/>
              <w:rPr>
                <w:rFonts w:ascii="Segoe UI" w:hAnsi="Segoe UI" w:cs="Segoe UI"/>
                <w:b/>
              </w:rPr>
            </w:pPr>
            <w:r>
              <w:rPr>
                <w:rFonts w:ascii="Segoe UI" w:hAnsi="Segoe UI" w:cs="Segoe UI"/>
                <w:b/>
              </w:rPr>
              <w:t>3.7</w:t>
            </w:r>
            <w:r w:rsidR="00644BA9" w:rsidRPr="00644BA9">
              <w:rPr>
                <w:rFonts w:ascii="Segoe UI" w:hAnsi="Segoe UI" w:cs="Segoe UI"/>
                <w:b/>
              </w:rPr>
              <w:t xml:space="preserve"> </w:t>
            </w:r>
            <w:r w:rsidR="000469D6">
              <w:rPr>
                <w:rFonts w:ascii="Segoe UI" w:hAnsi="Segoe UI" w:cs="Segoe UI"/>
                <w:b/>
              </w:rPr>
              <w:t>L</w:t>
            </w:r>
            <w:r w:rsidR="000469D6" w:rsidRPr="000469D6">
              <w:rPr>
                <w:rFonts w:ascii="Segoe UI" w:hAnsi="Segoe UI" w:cs="Segoe UI"/>
                <w:b/>
              </w:rPr>
              <w:t>uettelo tunnistetuista talousveden laatua uhkaavista vaaroista ja vaaratilanteista</w:t>
            </w:r>
            <w:r w:rsidR="005D62E2">
              <w:rPr>
                <w:rFonts w:ascii="Segoe UI" w:hAnsi="Segoe UI" w:cs="Segoe UI"/>
                <w:b/>
              </w:rPr>
              <w:t xml:space="preserve"> Valtioneuvoston</w:t>
            </w:r>
            <w:r w:rsidR="006E6355">
              <w:rPr>
                <w:rFonts w:ascii="Segoe UI" w:hAnsi="Segoe UI" w:cs="Segoe UI"/>
                <w:b/>
              </w:rPr>
              <w:t xml:space="preserve"> </w:t>
            </w:r>
            <w:r w:rsidR="005D62E2">
              <w:rPr>
                <w:rFonts w:ascii="Segoe UI" w:hAnsi="Segoe UI" w:cs="Segoe UI"/>
                <w:b/>
              </w:rPr>
              <w:t xml:space="preserve">asetuksen </w:t>
            </w:r>
            <w:r w:rsidR="000469D6" w:rsidRPr="000469D6">
              <w:rPr>
                <w:rFonts w:ascii="Segoe UI" w:hAnsi="Segoe UI" w:cs="Segoe UI"/>
                <w:b/>
              </w:rPr>
              <w:t>liittee</w:t>
            </w:r>
            <w:r w:rsidR="005D62E2">
              <w:rPr>
                <w:rFonts w:ascii="Segoe UI" w:hAnsi="Segoe UI" w:cs="Segoe UI"/>
                <w:b/>
              </w:rPr>
              <w:t>ssä</w:t>
            </w:r>
            <w:r w:rsidR="00CB43BC">
              <w:rPr>
                <w:rFonts w:ascii="Segoe UI" w:hAnsi="Segoe UI" w:cs="Segoe UI"/>
                <w:b/>
              </w:rPr>
              <w:t xml:space="preserve"> 1</w:t>
            </w:r>
            <w:r w:rsidR="006E6355">
              <w:rPr>
                <w:rFonts w:ascii="Segoe UI" w:hAnsi="Segoe UI" w:cs="Segoe UI"/>
                <w:b/>
              </w:rPr>
              <w:t xml:space="preserve"> </w:t>
            </w:r>
            <w:r w:rsidR="000469D6" w:rsidRPr="000469D6">
              <w:rPr>
                <w:rFonts w:ascii="Segoe UI" w:hAnsi="Segoe UI" w:cs="Segoe UI"/>
                <w:b/>
              </w:rPr>
              <w:t>tarkoitetuilla riskienhallinnan osa-alueilla</w:t>
            </w:r>
            <w:r w:rsidR="0076685E">
              <w:rPr>
                <w:rFonts w:ascii="Segoe UI" w:hAnsi="Segoe UI" w:cs="Segoe UI"/>
                <w:b/>
              </w:rPr>
              <w:t xml:space="preserve"> </w:t>
            </w:r>
            <w:r w:rsidR="0076685E">
              <w:rPr>
                <w:rFonts w:ascii="Segoe UI" w:hAnsi="Segoe UI" w:cs="Segoe UI"/>
                <w:b/>
                <w:highlight w:val="lightGray"/>
              </w:rPr>
              <w:t>(SALASSA PIDETTÄVÄÄ TIETOA)</w:t>
            </w:r>
          </w:p>
        </w:tc>
      </w:tr>
      <w:tr w:rsidR="00644BA9" w:rsidRPr="00A12CEC" w14:paraId="54D6DCFD" w14:textId="77777777" w:rsidTr="007A0F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2"/>
        </w:trPr>
        <w:tc>
          <w:tcPr>
            <w:tcW w:w="10206" w:type="dxa"/>
            <w:gridSpan w:val="3"/>
            <w:tcBorders>
              <w:top w:val="single" w:sz="4" w:space="0" w:color="auto"/>
              <w:left w:val="single" w:sz="4" w:space="0" w:color="auto"/>
              <w:bottom w:val="single" w:sz="4" w:space="0" w:color="auto"/>
              <w:right w:val="single" w:sz="4" w:space="0" w:color="auto"/>
            </w:tcBorders>
          </w:tcPr>
          <w:p w14:paraId="012C3F25" w14:textId="77777777" w:rsidR="00644BA9" w:rsidRDefault="00644BA9" w:rsidP="00A12CEC">
            <w:pPr>
              <w:spacing w:line="276" w:lineRule="auto"/>
              <w:rPr>
                <w:rFonts w:ascii="Segoe UI" w:hAnsi="Segoe UI" w:cs="Segoe UI"/>
              </w:rPr>
            </w:pPr>
          </w:p>
          <w:p w14:paraId="4D83D032" w14:textId="01870523" w:rsidR="00644BA9" w:rsidRPr="00961BBC" w:rsidRDefault="00644BA9" w:rsidP="00A12CEC">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644BA9" w:rsidRPr="00A12CEC" w14:paraId="6729A4BB"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3"/>
            <w:tcBorders>
              <w:top w:val="single" w:sz="4" w:space="0" w:color="auto"/>
              <w:left w:val="single" w:sz="4" w:space="0" w:color="auto"/>
              <w:bottom w:val="single" w:sz="4" w:space="0" w:color="auto"/>
              <w:right w:val="single" w:sz="4" w:space="0" w:color="auto"/>
            </w:tcBorders>
          </w:tcPr>
          <w:p w14:paraId="51E8B30C" w14:textId="5D478537" w:rsidR="00644BA9" w:rsidRPr="006E0A06" w:rsidRDefault="006E0A06" w:rsidP="006E0A06">
            <w:pPr>
              <w:shd w:val="clear" w:color="auto" w:fill="D9D9D9"/>
              <w:rPr>
                <w:rFonts w:ascii="Segoe UI" w:hAnsi="Segoe UI" w:cs="Segoe UI"/>
                <w:b/>
              </w:rPr>
            </w:pPr>
            <w:r>
              <w:rPr>
                <w:rFonts w:ascii="Segoe UI" w:hAnsi="Segoe UI" w:cs="Segoe UI"/>
                <w:b/>
              </w:rPr>
              <w:t>3.8</w:t>
            </w:r>
            <w:r w:rsidR="00644BA9" w:rsidRPr="006E0A06">
              <w:rPr>
                <w:rFonts w:ascii="Segoe UI" w:hAnsi="Segoe UI" w:cs="Segoe UI"/>
                <w:b/>
              </w:rPr>
              <w:t xml:space="preserve"> </w:t>
            </w:r>
            <w:r w:rsidR="000469D6">
              <w:rPr>
                <w:rFonts w:ascii="Segoe UI" w:hAnsi="Segoe UI" w:cs="Segoe UI"/>
                <w:b/>
              </w:rPr>
              <w:t>A</w:t>
            </w:r>
            <w:r w:rsidR="000469D6" w:rsidRPr="000469D6">
              <w:rPr>
                <w:rFonts w:ascii="Segoe UI" w:hAnsi="Segoe UI" w:cs="Segoe UI"/>
                <w:b/>
              </w:rPr>
              <w:t>rvio tunnistettujen vaarojen ja vaaratilanteiden aiheuttamasta riskistä talousveden laadulle</w:t>
            </w:r>
            <w:r w:rsidR="0076685E">
              <w:rPr>
                <w:rFonts w:ascii="Segoe UI" w:hAnsi="Segoe UI" w:cs="Segoe UI"/>
                <w:b/>
              </w:rPr>
              <w:t xml:space="preserve"> </w:t>
            </w:r>
            <w:r w:rsidR="0076685E">
              <w:rPr>
                <w:rFonts w:ascii="Segoe UI" w:hAnsi="Segoe UI" w:cs="Segoe UI"/>
                <w:b/>
                <w:highlight w:val="lightGray"/>
              </w:rPr>
              <w:t>(SALASSA PIDETTÄVÄÄ TIETOA)</w:t>
            </w:r>
          </w:p>
        </w:tc>
      </w:tr>
      <w:tr w:rsidR="006E0A06" w:rsidRPr="00A12CEC" w14:paraId="19A70EB0" w14:textId="77777777" w:rsidTr="007A0F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8"/>
        </w:trPr>
        <w:tc>
          <w:tcPr>
            <w:tcW w:w="10206" w:type="dxa"/>
            <w:gridSpan w:val="3"/>
            <w:tcBorders>
              <w:top w:val="single" w:sz="4" w:space="0" w:color="auto"/>
              <w:left w:val="single" w:sz="4" w:space="0" w:color="auto"/>
              <w:bottom w:val="single" w:sz="4" w:space="0" w:color="auto"/>
              <w:right w:val="single" w:sz="4" w:space="0" w:color="auto"/>
            </w:tcBorders>
          </w:tcPr>
          <w:p w14:paraId="43A17DD0" w14:textId="77777777" w:rsidR="006E0A06" w:rsidRPr="00961BBC" w:rsidRDefault="006E0A06" w:rsidP="00A12CEC">
            <w:pPr>
              <w:spacing w:line="276" w:lineRule="auto"/>
              <w:rPr>
                <w:rFonts w:ascii="Segoe UI" w:hAnsi="Segoe UI" w:cs="Segoe UI"/>
              </w:rPr>
            </w:pPr>
          </w:p>
          <w:p w14:paraId="25647346" w14:textId="77777777" w:rsidR="006E0A06" w:rsidRPr="00961BBC" w:rsidRDefault="006E0A06" w:rsidP="00A12CEC">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0469D6" w:rsidRPr="00A12CEC" w14:paraId="30A938CB"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10206" w:type="dxa"/>
            <w:gridSpan w:val="3"/>
            <w:tcBorders>
              <w:top w:val="single" w:sz="4" w:space="0" w:color="auto"/>
              <w:left w:val="single" w:sz="4" w:space="0" w:color="auto"/>
              <w:bottom w:val="single" w:sz="4" w:space="0" w:color="auto"/>
              <w:right w:val="single" w:sz="4" w:space="0" w:color="auto"/>
            </w:tcBorders>
          </w:tcPr>
          <w:p w14:paraId="38EB29A4" w14:textId="5B60F1E3" w:rsidR="000469D6" w:rsidRPr="000469D6" w:rsidRDefault="000469D6" w:rsidP="000469D6">
            <w:pPr>
              <w:shd w:val="clear" w:color="auto" w:fill="D9D9D9"/>
              <w:rPr>
                <w:rFonts w:ascii="Segoe UI" w:hAnsi="Segoe UI" w:cs="Segoe UI"/>
                <w:b/>
                <w:bCs/>
              </w:rPr>
            </w:pPr>
            <w:r w:rsidRPr="000469D6">
              <w:rPr>
                <w:rFonts w:ascii="Segoe UI" w:hAnsi="Segoe UI" w:cs="Segoe UI"/>
                <w:b/>
                <w:bCs/>
              </w:rPr>
              <w:t>3.9 Luettelo laitoksen käytössä olevista riskienhallintatoimenpiteistä</w:t>
            </w:r>
            <w:r w:rsidR="0076685E">
              <w:rPr>
                <w:rFonts w:ascii="Segoe UI" w:hAnsi="Segoe UI" w:cs="Segoe UI"/>
                <w:b/>
                <w:bCs/>
              </w:rPr>
              <w:t xml:space="preserve"> </w:t>
            </w:r>
            <w:r w:rsidR="0076685E">
              <w:rPr>
                <w:rFonts w:ascii="Segoe UI" w:hAnsi="Segoe UI" w:cs="Segoe UI"/>
                <w:b/>
                <w:highlight w:val="lightGray"/>
              </w:rPr>
              <w:t>(SALASSA PIDETTÄVÄÄ TIETOA)</w:t>
            </w:r>
          </w:p>
        </w:tc>
      </w:tr>
      <w:tr w:rsidR="000469D6" w:rsidRPr="00A12CEC" w14:paraId="6FFE0897" w14:textId="77777777" w:rsidTr="007A0F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4"/>
        </w:trPr>
        <w:tc>
          <w:tcPr>
            <w:tcW w:w="10206" w:type="dxa"/>
            <w:gridSpan w:val="3"/>
            <w:tcBorders>
              <w:top w:val="single" w:sz="4" w:space="0" w:color="auto"/>
              <w:left w:val="single" w:sz="4" w:space="0" w:color="auto"/>
              <w:bottom w:val="single" w:sz="4" w:space="0" w:color="auto"/>
              <w:right w:val="single" w:sz="4" w:space="0" w:color="auto"/>
            </w:tcBorders>
          </w:tcPr>
          <w:p w14:paraId="12A489B4" w14:textId="77777777" w:rsidR="000469D6" w:rsidRPr="00961BBC" w:rsidRDefault="000469D6" w:rsidP="000469D6">
            <w:pPr>
              <w:spacing w:line="276" w:lineRule="auto"/>
              <w:rPr>
                <w:rFonts w:ascii="Segoe UI" w:hAnsi="Segoe UI" w:cs="Segoe UI"/>
              </w:rPr>
            </w:pPr>
          </w:p>
          <w:p w14:paraId="444D9947" w14:textId="13ADC136" w:rsidR="000469D6" w:rsidRPr="00961BBC" w:rsidRDefault="000469D6" w:rsidP="000469D6">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0469D6" w:rsidRPr="00A12CEC" w14:paraId="176FFE86" w14:textId="77777777" w:rsidTr="003058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102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45F11" w14:textId="121D09FE" w:rsidR="000469D6" w:rsidRPr="00961BBC" w:rsidRDefault="000469D6" w:rsidP="000469D6">
            <w:pPr>
              <w:spacing w:line="276" w:lineRule="auto"/>
              <w:rPr>
                <w:rFonts w:ascii="Segoe UI" w:hAnsi="Segoe UI" w:cs="Segoe UI"/>
              </w:rPr>
            </w:pPr>
            <w:r w:rsidRPr="000469D6">
              <w:rPr>
                <w:rFonts w:ascii="Segoe UI" w:hAnsi="Segoe UI" w:cs="Segoe UI"/>
                <w:b/>
                <w:bCs/>
                <w:highlight w:val="lightGray"/>
              </w:rPr>
              <w:t>3.10 Aikataulutettu toimenpidesuunnitelma uusien riskienhallintatoimenpiteiden käyttöönottamiseksi, jos olemassa olevat riskienhallintatoimenpiteet eivät ole riittäviä poistamaan vaaraa tai vähentämään riskiä hyväksyttävälle tasoll</w:t>
            </w:r>
            <w:r w:rsidRPr="0076685E">
              <w:rPr>
                <w:rFonts w:ascii="Segoe UI" w:hAnsi="Segoe UI" w:cs="Segoe UI"/>
                <w:b/>
                <w:bCs/>
                <w:highlight w:val="lightGray"/>
              </w:rPr>
              <w:t>e</w:t>
            </w:r>
            <w:r w:rsidR="0076685E" w:rsidRPr="0076685E">
              <w:rPr>
                <w:rFonts w:ascii="Segoe UI" w:hAnsi="Segoe UI" w:cs="Segoe UI"/>
                <w:b/>
                <w:bCs/>
                <w:highlight w:val="lightGray"/>
              </w:rPr>
              <w:t xml:space="preserve"> </w:t>
            </w:r>
            <w:r w:rsidR="0076685E" w:rsidRPr="0076685E">
              <w:rPr>
                <w:rFonts w:ascii="Segoe UI" w:hAnsi="Segoe UI" w:cs="Segoe UI"/>
                <w:b/>
                <w:highlight w:val="lightGray"/>
              </w:rPr>
              <w:t>(</w:t>
            </w:r>
            <w:r w:rsidR="0076685E">
              <w:rPr>
                <w:rFonts w:ascii="Segoe UI" w:hAnsi="Segoe UI" w:cs="Segoe UI"/>
                <w:b/>
                <w:highlight w:val="lightGray"/>
              </w:rPr>
              <w:t>SALASSA PIDETTÄVÄÄ TIETOA)</w:t>
            </w:r>
          </w:p>
        </w:tc>
      </w:tr>
      <w:tr w:rsidR="000469D6" w:rsidRPr="00A12CEC" w14:paraId="696CF0FE" w14:textId="77777777" w:rsidTr="007A0F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9"/>
        </w:trPr>
        <w:tc>
          <w:tcPr>
            <w:tcW w:w="10206" w:type="dxa"/>
            <w:gridSpan w:val="3"/>
            <w:tcBorders>
              <w:top w:val="single" w:sz="4" w:space="0" w:color="auto"/>
              <w:left w:val="single" w:sz="4" w:space="0" w:color="auto"/>
              <w:bottom w:val="single" w:sz="4" w:space="0" w:color="auto"/>
              <w:right w:val="single" w:sz="4" w:space="0" w:color="auto"/>
            </w:tcBorders>
          </w:tcPr>
          <w:p w14:paraId="2FA50120" w14:textId="77777777" w:rsidR="000469D6" w:rsidRPr="00961BBC" w:rsidRDefault="000469D6" w:rsidP="000469D6">
            <w:pPr>
              <w:spacing w:line="276" w:lineRule="auto"/>
              <w:rPr>
                <w:rFonts w:ascii="Segoe UI" w:hAnsi="Segoe UI" w:cs="Segoe UI"/>
              </w:rPr>
            </w:pPr>
          </w:p>
          <w:p w14:paraId="48330C55" w14:textId="7E8371B2" w:rsidR="00DB774F" w:rsidRPr="004D26F0" w:rsidRDefault="000469D6" w:rsidP="000469D6">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0469D6" w:rsidRPr="00A12CEC" w14:paraId="3519B78D" w14:textId="77777777" w:rsidTr="003058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
        </w:trPr>
        <w:tc>
          <w:tcPr>
            <w:tcW w:w="102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B91706" w14:textId="77777777" w:rsidR="007A0F86" w:rsidRPr="00AB37AC" w:rsidRDefault="000469D6" w:rsidP="000469D6">
            <w:pPr>
              <w:spacing w:line="276" w:lineRule="auto"/>
              <w:rPr>
                <w:rFonts w:ascii="Segoe UI" w:hAnsi="Segoe UI" w:cs="Segoe UI"/>
                <w:b/>
                <w:bCs/>
                <w:highlight w:val="lightGray"/>
              </w:rPr>
            </w:pPr>
            <w:r w:rsidRPr="00AB37AC">
              <w:rPr>
                <w:rFonts w:ascii="Segoe UI" w:hAnsi="Segoe UI" w:cs="Segoe UI"/>
                <w:b/>
                <w:bCs/>
                <w:highlight w:val="lightGray"/>
              </w:rPr>
              <w:t>3.11 Talousvettä toimittavan laitoksen omavalvontasuunnitelma</w:t>
            </w:r>
            <w:r w:rsidR="0076685E" w:rsidRPr="00AB37AC">
              <w:rPr>
                <w:rFonts w:ascii="Segoe UI" w:hAnsi="Segoe UI" w:cs="Segoe UI"/>
                <w:b/>
                <w:bCs/>
                <w:highlight w:val="lightGray"/>
              </w:rPr>
              <w:t xml:space="preserve"> </w:t>
            </w:r>
          </w:p>
          <w:p w14:paraId="3D31A87E" w14:textId="1AB4FC9A" w:rsidR="000469D6" w:rsidRPr="00AB37AC" w:rsidRDefault="0076685E" w:rsidP="000469D6">
            <w:pPr>
              <w:spacing w:line="276" w:lineRule="auto"/>
              <w:rPr>
                <w:rFonts w:ascii="Segoe UI" w:hAnsi="Segoe UI" w:cs="Segoe UI"/>
                <w:b/>
                <w:bCs/>
                <w:highlight w:val="lightGray"/>
              </w:rPr>
            </w:pPr>
            <w:r w:rsidRPr="00AB37AC">
              <w:rPr>
                <w:rFonts w:ascii="Segoe UI" w:hAnsi="Segoe UI" w:cs="Segoe UI"/>
                <w:b/>
                <w:highlight w:val="lightGray"/>
              </w:rPr>
              <w:t>(</w:t>
            </w:r>
            <w:r w:rsidR="007A0F86" w:rsidRPr="00AB37AC">
              <w:rPr>
                <w:rFonts w:ascii="Segoe UI" w:hAnsi="Segoe UI" w:cs="Segoe UI"/>
                <w:b/>
                <w:highlight w:val="lightGray"/>
              </w:rPr>
              <w:t xml:space="preserve">LAITOKSEN HARKINNAN MUKAAN </w:t>
            </w:r>
            <w:r w:rsidRPr="00AB37AC">
              <w:rPr>
                <w:rFonts w:ascii="Segoe UI" w:hAnsi="Segoe UI" w:cs="Segoe UI"/>
                <w:b/>
                <w:highlight w:val="lightGray"/>
              </w:rPr>
              <w:t>SALASSA PIDETTÄVÄÄ TIETOA)</w:t>
            </w:r>
          </w:p>
        </w:tc>
      </w:tr>
      <w:tr w:rsidR="000469D6" w:rsidRPr="00A12CEC" w14:paraId="3E2E64E8" w14:textId="77777777" w:rsidTr="007A0F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10206" w:type="dxa"/>
            <w:gridSpan w:val="3"/>
            <w:tcBorders>
              <w:top w:val="single" w:sz="4" w:space="0" w:color="auto"/>
              <w:left w:val="single" w:sz="4" w:space="0" w:color="auto"/>
              <w:bottom w:val="single" w:sz="4" w:space="0" w:color="auto"/>
              <w:right w:val="single" w:sz="4" w:space="0" w:color="auto"/>
            </w:tcBorders>
          </w:tcPr>
          <w:p w14:paraId="03E7B35A" w14:textId="77777777" w:rsidR="000469D6" w:rsidRPr="00961BBC" w:rsidRDefault="000469D6" w:rsidP="000469D6">
            <w:pPr>
              <w:spacing w:line="276" w:lineRule="auto"/>
              <w:rPr>
                <w:rFonts w:ascii="Segoe UI" w:hAnsi="Segoe UI" w:cs="Segoe UI"/>
              </w:rPr>
            </w:pPr>
          </w:p>
          <w:p w14:paraId="3BDA3BA1" w14:textId="4CDE12C8" w:rsidR="000469D6" w:rsidRPr="004D26F0" w:rsidRDefault="000469D6" w:rsidP="000469D6">
            <w:pPr>
              <w:spacing w:line="276" w:lineRule="auto"/>
              <w:rPr>
                <w:rFonts w:ascii="Segoe UI" w:hAnsi="Segoe UI" w:cs="Segoe UI"/>
              </w:rPr>
            </w:pPr>
            <w:r w:rsidRPr="00961BBC">
              <w:rPr>
                <w:rFonts w:ascii="Segoe UI" w:hAnsi="Segoe UI" w:cs="Segoe UI"/>
              </w:rPr>
              <w:fldChar w:fldCharType="begin">
                <w:ffData>
                  <w:name w:val="Teksti1"/>
                  <w:enabled/>
                  <w:calcOnExit w:val="0"/>
                  <w:textInput/>
                </w:ffData>
              </w:fldChar>
            </w:r>
            <w:r w:rsidRPr="00961BBC">
              <w:rPr>
                <w:rFonts w:ascii="Segoe UI" w:hAnsi="Segoe UI" w:cs="Segoe UI"/>
              </w:rPr>
              <w:instrText xml:space="preserve"> FORMTEXT </w:instrText>
            </w:r>
            <w:r w:rsidRPr="00961BBC">
              <w:rPr>
                <w:rFonts w:ascii="Segoe UI" w:hAnsi="Segoe UI" w:cs="Segoe UI"/>
              </w:rPr>
            </w:r>
            <w:r w:rsidRPr="00961BBC">
              <w:rPr>
                <w:rFonts w:ascii="Segoe UI" w:hAnsi="Segoe UI" w:cs="Segoe UI"/>
              </w:rPr>
              <w:fldChar w:fldCharType="separate"/>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t> </w:t>
            </w:r>
            <w:r w:rsidRPr="00961BBC">
              <w:rPr>
                <w:rFonts w:ascii="Segoe UI" w:hAnsi="Segoe UI" w:cs="Segoe UI"/>
              </w:rPr>
              <w:fldChar w:fldCharType="end"/>
            </w:r>
          </w:p>
        </w:tc>
      </w:tr>
      <w:tr w:rsidR="000469D6" w14:paraId="11DAB8CB"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7"/>
        </w:trPr>
        <w:tc>
          <w:tcPr>
            <w:tcW w:w="10206" w:type="dxa"/>
            <w:gridSpan w:val="3"/>
            <w:tcBorders>
              <w:top w:val="single" w:sz="4" w:space="0" w:color="auto"/>
              <w:left w:val="single" w:sz="4" w:space="0" w:color="auto"/>
              <w:bottom w:val="single" w:sz="4" w:space="0" w:color="auto"/>
              <w:right w:val="single" w:sz="4" w:space="0" w:color="auto"/>
            </w:tcBorders>
            <w:hideMark/>
          </w:tcPr>
          <w:p w14:paraId="435E406F" w14:textId="77777777" w:rsidR="000469D6" w:rsidRDefault="000469D6">
            <w:pPr>
              <w:shd w:val="clear" w:color="auto" w:fill="D9D9D9"/>
              <w:rPr>
                <w:rFonts w:ascii="Segoe UI" w:hAnsi="Segoe UI" w:cs="Segoe UI"/>
                <w:b/>
              </w:rPr>
            </w:pPr>
            <w:r>
              <w:rPr>
                <w:rFonts w:ascii="Segoe UI" w:hAnsi="Segoe UI" w:cs="Segoe UI"/>
                <w:b/>
              </w:rPr>
              <w:t>4. Päiväys ja allekirjoitus</w:t>
            </w:r>
          </w:p>
        </w:tc>
      </w:tr>
      <w:tr w:rsidR="000469D6" w14:paraId="5B9D3D19" w14:textId="77777777" w:rsidTr="004D26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7"/>
        </w:trPr>
        <w:tc>
          <w:tcPr>
            <w:tcW w:w="2070" w:type="dxa"/>
            <w:tcBorders>
              <w:top w:val="single" w:sz="4" w:space="0" w:color="auto"/>
              <w:left w:val="single" w:sz="4" w:space="0" w:color="auto"/>
              <w:bottom w:val="single" w:sz="4" w:space="0" w:color="auto"/>
              <w:right w:val="single" w:sz="4" w:space="0" w:color="auto"/>
            </w:tcBorders>
            <w:hideMark/>
          </w:tcPr>
          <w:p w14:paraId="0EF00EC1" w14:textId="77777777" w:rsidR="000469D6" w:rsidRDefault="000469D6">
            <w:pPr>
              <w:spacing w:line="276" w:lineRule="auto"/>
              <w:rPr>
                <w:rFonts w:ascii="Segoe UI" w:hAnsi="Segoe UI" w:cs="Segoe UI"/>
              </w:rPr>
            </w:pPr>
            <w:r>
              <w:rPr>
                <w:rFonts w:ascii="Segoe UI" w:hAnsi="Segoe UI" w:cs="Segoe UI"/>
              </w:rPr>
              <w:t>Paikka ja aika</w:t>
            </w:r>
          </w:p>
          <w:p w14:paraId="2A72AEC6" w14:textId="77777777" w:rsidR="000469D6" w:rsidRDefault="000469D6">
            <w:pPr>
              <w:spacing w:line="276" w:lineRule="auto"/>
              <w:rPr>
                <w:rFonts w:ascii="Segoe UI" w:hAnsi="Segoe UI" w:cs="Segoe UI"/>
              </w:rPr>
            </w:pPr>
            <w:r>
              <w:rPr>
                <w:rFonts w:ascii="Segoe UI" w:hAnsi="Segoe UI" w:cs="Segoe UI"/>
              </w:rPr>
              <w:fldChar w:fldCharType="begin">
                <w:ffData>
                  <w:name w:val="Teksti1"/>
                  <w:enabled/>
                  <w:calcOnExit w:val="0"/>
                  <w:textInput/>
                </w:ffData>
              </w:fldChar>
            </w:r>
            <w:r>
              <w:rPr>
                <w:rFonts w:ascii="Segoe UI" w:hAnsi="Segoe UI" w:cs="Segoe UI"/>
              </w:rPr>
              <w:instrText xml:space="preserve"> FORMTEXT </w:instrText>
            </w:r>
            <w:r>
              <w:rPr>
                <w:rFonts w:ascii="Segoe UI" w:hAnsi="Segoe UI" w:cs="Segoe UI"/>
              </w:rPr>
            </w:r>
            <w:r>
              <w:rPr>
                <w:rFonts w:ascii="Segoe UI" w:hAnsi="Segoe UI" w:cs="Segoe UI"/>
              </w:rPr>
              <w:fldChar w:fldCharType="separate"/>
            </w:r>
            <w:r>
              <w:rPr>
                <w:rFonts w:ascii="Segoe UI" w:hAnsi="Segoe UI" w:cs="Segoe UI"/>
              </w:rPr>
              <w:t> </w:t>
            </w:r>
            <w:r>
              <w:rPr>
                <w:rFonts w:ascii="Segoe UI" w:hAnsi="Segoe UI" w:cs="Segoe UI"/>
              </w:rPr>
              <w:t> </w:t>
            </w:r>
            <w:r>
              <w:rPr>
                <w:rFonts w:ascii="Segoe UI" w:hAnsi="Segoe UI" w:cs="Segoe UI"/>
              </w:rPr>
              <w:t> </w:t>
            </w:r>
            <w:r>
              <w:rPr>
                <w:rFonts w:ascii="Segoe UI" w:hAnsi="Segoe UI" w:cs="Segoe UI"/>
              </w:rPr>
              <w:t> </w:t>
            </w:r>
            <w:r>
              <w:rPr>
                <w:rFonts w:ascii="Segoe UI" w:hAnsi="Segoe UI" w:cs="Segoe UI"/>
              </w:rPr>
              <w:t> </w:t>
            </w:r>
            <w:r>
              <w:rPr>
                <w:rFonts w:ascii="Segoe UI" w:hAnsi="Segoe UI" w:cs="Segoe UI"/>
              </w:rPr>
              <w:fldChar w:fldCharType="end"/>
            </w:r>
          </w:p>
        </w:tc>
        <w:tc>
          <w:tcPr>
            <w:tcW w:w="8136" w:type="dxa"/>
            <w:gridSpan w:val="2"/>
            <w:tcBorders>
              <w:top w:val="single" w:sz="4" w:space="0" w:color="auto"/>
              <w:left w:val="single" w:sz="4" w:space="0" w:color="auto"/>
              <w:bottom w:val="single" w:sz="4" w:space="0" w:color="auto"/>
              <w:right w:val="single" w:sz="4" w:space="0" w:color="auto"/>
            </w:tcBorders>
            <w:hideMark/>
          </w:tcPr>
          <w:p w14:paraId="0CA79F4D" w14:textId="77777777" w:rsidR="000469D6" w:rsidRDefault="000469D6">
            <w:pPr>
              <w:spacing w:line="276" w:lineRule="auto"/>
              <w:rPr>
                <w:rFonts w:ascii="Segoe UI" w:hAnsi="Segoe UI" w:cs="Segoe UI"/>
              </w:rPr>
            </w:pPr>
            <w:r>
              <w:rPr>
                <w:rFonts w:ascii="Segoe UI" w:hAnsi="Segoe UI" w:cs="Segoe UI"/>
              </w:rPr>
              <w:t>Allekirjoitus ja nimenselvennys</w:t>
            </w:r>
          </w:p>
          <w:p w14:paraId="1596F763" w14:textId="77777777" w:rsidR="000469D6" w:rsidRDefault="000469D6">
            <w:pPr>
              <w:spacing w:line="276" w:lineRule="auto"/>
              <w:rPr>
                <w:rFonts w:ascii="Segoe UI" w:hAnsi="Segoe UI" w:cs="Segoe UI"/>
              </w:rPr>
            </w:pPr>
            <w:r>
              <w:rPr>
                <w:rFonts w:ascii="Segoe UI" w:hAnsi="Segoe UI" w:cs="Segoe UI"/>
              </w:rPr>
              <w:fldChar w:fldCharType="begin">
                <w:ffData>
                  <w:name w:val="Teksti1"/>
                  <w:enabled/>
                  <w:calcOnExit w:val="0"/>
                  <w:textInput/>
                </w:ffData>
              </w:fldChar>
            </w:r>
            <w:r>
              <w:rPr>
                <w:rFonts w:ascii="Segoe UI" w:hAnsi="Segoe UI" w:cs="Segoe UI"/>
              </w:rPr>
              <w:instrText xml:space="preserve"> FORMTEXT </w:instrText>
            </w:r>
            <w:r>
              <w:rPr>
                <w:rFonts w:ascii="Segoe UI" w:hAnsi="Segoe UI" w:cs="Segoe UI"/>
              </w:rPr>
            </w:r>
            <w:r>
              <w:rPr>
                <w:rFonts w:ascii="Segoe UI" w:hAnsi="Segoe UI" w:cs="Segoe UI"/>
              </w:rPr>
              <w:fldChar w:fldCharType="separate"/>
            </w:r>
            <w:r>
              <w:rPr>
                <w:rFonts w:ascii="Segoe UI" w:hAnsi="Segoe UI" w:cs="Segoe UI"/>
              </w:rPr>
              <w:t> </w:t>
            </w:r>
            <w:r>
              <w:rPr>
                <w:rFonts w:ascii="Segoe UI" w:hAnsi="Segoe UI" w:cs="Segoe UI"/>
              </w:rPr>
              <w:t> </w:t>
            </w:r>
            <w:r>
              <w:rPr>
                <w:rFonts w:ascii="Segoe UI" w:hAnsi="Segoe UI" w:cs="Segoe UI"/>
              </w:rPr>
              <w:t> </w:t>
            </w:r>
            <w:r>
              <w:rPr>
                <w:rFonts w:ascii="Segoe UI" w:hAnsi="Segoe UI" w:cs="Segoe UI"/>
              </w:rPr>
              <w:t> </w:t>
            </w:r>
            <w:r>
              <w:rPr>
                <w:rFonts w:ascii="Segoe UI" w:hAnsi="Segoe UI" w:cs="Segoe UI"/>
              </w:rPr>
              <w:t> </w:t>
            </w:r>
            <w:r>
              <w:rPr>
                <w:rFonts w:ascii="Segoe UI" w:hAnsi="Segoe UI" w:cs="Segoe UI"/>
              </w:rPr>
              <w:fldChar w:fldCharType="end"/>
            </w:r>
          </w:p>
        </w:tc>
      </w:tr>
      <w:tr w:rsidR="000469D6" w:rsidRPr="00A12CEC" w14:paraId="29D1F17C"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3"/>
            <w:tcBorders>
              <w:top w:val="single" w:sz="4" w:space="0" w:color="auto"/>
              <w:left w:val="single" w:sz="4" w:space="0" w:color="auto"/>
              <w:bottom w:val="single" w:sz="4" w:space="0" w:color="auto"/>
              <w:right w:val="single" w:sz="4" w:space="0" w:color="auto"/>
            </w:tcBorders>
          </w:tcPr>
          <w:p w14:paraId="27314FDF" w14:textId="77777777" w:rsidR="000469D6" w:rsidRPr="00F624A3" w:rsidRDefault="000469D6" w:rsidP="000469D6">
            <w:pPr>
              <w:spacing w:line="276" w:lineRule="auto"/>
              <w:rPr>
                <w:rFonts w:ascii="Segoe UI" w:hAnsi="Segoe UI" w:cs="Segoe UI"/>
                <w:bCs/>
              </w:rPr>
            </w:pPr>
            <w:r w:rsidRPr="00F624A3">
              <w:rPr>
                <w:rFonts w:ascii="Segoe UI" w:hAnsi="Segoe UI" w:cs="Segoe UI"/>
                <w:bCs/>
              </w:rPr>
              <w:t>Terveydensuojelulain 20 §:n mukaisen hakemuksen käsittelystä peritään Uudenkaupungin ympäristöterveydenhuollon lautakunnan hyväksymän taksan mukainen maksu.</w:t>
            </w:r>
          </w:p>
        </w:tc>
      </w:tr>
      <w:tr w:rsidR="000469D6" w:rsidRPr="00A12CEC" w14:paraId="1940C1A0"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70" w:type="dxa"/>
            <w:tcBorders>
              <w:top w:val="single" w:sz="4" w:space="0" w:color="auto"/>
              <w:left w:val="nil"/>
              <w:bottom w:val="nil"/>
              <w:right w:val="nil"/>
            </w:tcBorders>
          </w:tcPr>
          <w:p w14:paraId="7629E2DB" w14:textId="77777777" w:rsidR="000469D6" w:rsidRPr="00A12CEC" w:rsidRDefault="000469D6" w:rsidP="000469D6">
            <w:pPr>
              <w:spacing w:line="276" w:lineRule="auto"/>
              <w:rPr>
                <w:rFonts w:ascii="Segoe UI" w:hAnsi="Segoe UI" w:cs="Segoe UI"/>
                <w:b/>
                <w:bCs/>
              </w:rPr>
            </w:pPr>
          </w:p>
        </w:tc>
        <w:tc>
          <w:tcPr>
            <w:tcW w:w="8136" w:type="dxa"/>
            <w:gridSpan w:val="2"/>
            <w:tcBorders>
              <w:top w:val="single" w:sz="4" w:space="0" w:color="auto"/>
              <w:left w:val="nil"/>
              <w:bottom w:val="nil"/>
              <w:right w:val="nil"/>
            </w:tcBorders>
          </w:tcPr>
          <w:p w14:paraId="3FF0F055" w14:textId="77777777" w:rsidR="000469D6" w:rsidRPr="00A12CEC" w:rsidRDefault="000469D6" w:rsidP="000469D6">
            <w:pPr>
              <w:spacing w:line="276" w:lineRule="auto"/>
              <w:rPr>
                <w:rFonts w:ascii="Segoe UI" w:hAnsi="Segoe UI" w:cs="Segoe UI"/>
                <w:b/>
              </w:rPr>
            </w:pPr>
          </w:p>
        </w:tc>
      </w:tr>
      <w:tr w:rsidR="000469D6" w:rsidRPr="00A12CEC" w14:paraId="79138F67"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70" w:type="dxa"/>
            <w:tcBorders>
              <w:top w:val="nil"/>
              <w:left w:val="nil"/>
              <w:bottom w:val="nil"/>
              <w:right w:val="nil"/>
            </w:tcBorders>
          </w:tcPr>
          <w:p w14:paraId="6450DB4F" w14:textId="77777777" w:rsidR="000469D6" w:rsidRPr="00A12CEC" w:rsidRDefault="000469D6" w:rsidP="000469D6">
            <w:pPr>
              <w:spacing w:line="276" w:lineRule="auto"/>
              <w:rPr>
                <w:rFonts w:ascii="Segoe UI" w:hAnsi="Segoe UI" w:cs="Segoe UI"/>
                <w:b/>
                <w:bCs/>
              </w:rPr>
            </w:pPr>
          </w:p>
        </w:tc>
        <w:tc>
          <w:tcPr>
            <w:tcW w:w="8136" w:type="dxa"/>
            <w:gridSpan w:val="2"/>
            <w:tcBorders>
              <w:top w:val="nil"/>
              <w:left w:val="nil"/>
              <w:bottom w:val="nil"/>
              <w:right w:val="nil"/>
            </w:tcBorders>
          </w:tcPr>
          <w:p w14:paraId="0CFA4AC8" w14:textId="77777777" w:rsidR="000469D6" w:rsidRPr="00A12CEC" w:rsidRDefault="000469D6" w:rsidP="000469D6">
            <w:pPr>
              <w:spacing w:line="276" w:lineRule="auto"/>
              <w:rPr>
                <w:rFonts w:ascii="Segoe UI" w:hAnsi="Segoe UI" w:cs="Segoe UI"/>
                <w:b/>
              </w:rPr>
            </w:pPr>
          </w:p>
        </w:tc>
      </w:tr>
      <w:tr w:rsidR="004D26F0" w:rsidRPr="00A12CEC" w14:paraId="4B11E44B" w14:textId="77777777" w:rsidTr="000469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70" w:type="dxa"/>
            <w:tcBorders>
              <w:top w:val="nil"/>
              <w:left w:val="nil"/>
              <w:bottom w:val="nil"/>
              <w:right w:val="nil"/>
            </w:tcBorders>
          </w:tcPr>
          <w:p w14:paraId="3763EB96" w14:textId="77777777" w:rsidR="004D26F0" w:rsidRPr="00A12CEC" w:rsidRDefault="004D26F0" w:rsidP="000469D6">
            <w:pPr>
              <w:spacing w:line="276" w:lineRule="auto"/>
              <w:rPr>
                <w:rFonts w:ascii="Segoe UI" w:hAnsi="Segoe UI" w:cs="Segoe UI"/>
                <w:b/>
                <w:bCs/>
              </w:rPr>
            </w:pPr>
          </w:p>
        </w:tc>
        <w:tc>
          <w:tcPr>
            <w:tcW w:w="8136" w:type="dxa"/>
            <w:gridSpan w:val="2"/>
            <w:tcBorders>
              <w:top w:val="nil"/>
              <w:left w:val="nil"/>
              <w:bottom w:val="nil"/>
              <w:right w:val="nil"/>
            </w:tcBorders>
          </w:tcPr>
          <w:p w14:paraId="0F51AACB" w14:textId="77777777" w:rsidR="004D26F0" w:rsidRPr="00A12CEC" w:rsidRDefault="004D26F0" w:rsidP="000469D6">
            <w:pPr>
              <w:spacing w:line="276" w:lineRule="auto"/>
              <w:rPr>
                <w:rFonts w:ascii="Segoe UI" w:hAnsi="Segoe UI" w:cs="Segoe UI"/>
                <w:b/>
              </w:rPr>
            </w:pPr>
          </w:p>
        </w:tc>
      </w:tr>
    </w:tbl>
    <w:p w14:paraId="7E715DD2" w14:textId="77777777" w:rsidR="00EB62AD" w:rsidRDefault="00EB62AD" w:rsidP="00A12CEC">
      <w:pPr>
        <w:spacing w:line="276" w:lineRule="auto"/>
        <w:rPr>
          <w:rFonts w:ascii="Segoe UI" w:hAnsi="Segoe UI" w:cs="Segoe UI"/>
          <w:b/>
        </w:rPr>
      </w:pPr>
      <w:r>
        <w:rPr>
          <w:rFonts w:ascii="Segoe UI" w:hAnsi="Segoe UI" w:cs="Segoe UI"/>
          <w:b/>
        </w:rPr>
        <w:t>LIITE 1</w:t>
      </w:r>
    </w:p>
    <w:p w14:paraId="5E2947C9" w14:textId="77777777" w:rsidR="002F431F" w:rsidRDefault="002F431F" w:rsidP="00A12CEC">
      <w:pPr>
        <w:spacing w:line="276" w:lineRule="auto"/>
        <w:rPr>
          <w:rFonts w:ascii="Segoe UI" w:hAnsi="Segoe UI" w:cs="Segoe UI"/>
          <w:b/>
        </w:rPr>
      </w:pPr>
    </w:p>
    <w:p w14:paraId="70B3C5A7" w14:textId="77777777" w:rsidR="009721F5" w:rsidRDefault="006E0A06" w:rsidP="00A12CEC">
      <w:pPr>
        <w:spacing w:line="276" w:lineRule="auto"/>
        <w:rPr>
          <w:rFonts w:ascii="Segoe UI" w:hAnsi="Segoe UI" w:cs="Segoe UI"/>
          <w:b/>
          <w:bCs/>
        </w:rPr>
      </w:pPr>
      <w:r>
        <w:rPr>
          <w:rFonts w:ascii="Segoe UI" w:hAnsi="Segoe UI" w:cs="Segoe UI"/>
          <w:b/>
          <w:bCs/>
        </w:rPr>
        <w:t>OHJEET LOMAKKEEN TÄYTTÄMISEKSI</w:t>
      </w:r>
    </w:p>
    <w:p w14:paraId="46604933" w14:textId="358C5731" w:rsidR="00495ECF" w:rsidRPr="007A0F86" w:rsidRDefault="00495ECF" w:rsidP="00A12CEC">
      <w:pPr>
        <w:spacing w:line="276" w:lineRule="auto"/>
        <w:rPr>
          <w:bCs/>
        </w:rPr>
      </w:pPr>
      <w:r w:rsidRPr="007A0F86">
        <w:rPr>
          <w:rFonts w:ascii="Segoe UI" w:hAnsi="Segoe UI" w:cs="Segoe UI"/>
          <w:bCs/>
        </w:rPr>
        <w:t xml:space="preserve">Riskienhallinta-asetuksen (7/2023) 3 §:n mukaiseen riskienhallintasuunnitelmaan sisällytettävistä tiedoista voidaan esittää WSP-työkalulla hakemuksen kohtien 3.1, 3.3, 3.5, </w:t>
      </w:r>
      <w:r w:rsidR="00AD15CC" w:rsidRPr="007A0F86">
        <w:rPr>
          <w:rFonts w:ascii="Segoe UI" w:hAnsi="Segoe UI" w:cs="Segoe UI"/>
          <w:bCs/>
        </w:rPr>
        <w:t>3.7, 3.8, 3.9, 3.10 osalta sekä kohdan 3.11 osalta, jos riskienhallintatyökalusta saatavas</w:t>
      </w:r>
      <w:r w:rsidR="007A0F86" w:rsidRPr="007A0F86">
        <w:rPr>
          <w:rFonts w:ascii="Segoe UI" w:hAnsi="Segoe UI" w:cs="Segoe UI"/>
          <w:bCs/>
        </w:rPr>
        <w:t>t</w:t>
      </w:r>
      <w:r w:rsidR="00AD15CC" w:rsidRPr="007A0F86">
        <w:rPr>
          <w:rFonts w:ascii="Segoe UI" w:hAnsi="Segoe UI" w:cs="Segoe UI"/>
          <w:bCs/>
        </w:rPr>
        <w:t>a hallintakeinojen valvontaohjelmasta käy ilmi kaikki riskienhallinta-asetuksen 6 §:n mukaiset omavalvontaan sisältyvät asiat.</w:t>
      </w:r>
      <w:r w:rsidR="000E2099" w:rsidRPr="007A0F86">
        <w:rPr>
          <w:rFonts w:ascii="Segoe UI" w:hAnsi="Segoe UI" w:cs="Segoe UI"/>
          <w:bCs/>
        </w:rPr>
        <w:t xml:space="preserve"> Hakemuksessa voidaan viitata olemassa oleviin tiedostoihin. </w:t>
      </w:r>
    </w:p>
    <w:p w14:paraId="4E50AE22" w14:textId="77777777" w:rsidR="00A12CEC" w:rsidRPr="00A12CEC" w:rsidRDefault="00A12CEC" w:rsidP="00A12CEC">
      <w:pPr>
        <w:spacing w:line="276" w:lineRule="auto"/>
        <w:rPr>
          <w:rFonts w:ascii="Segoe UI" w:hAnsi="Segoe UI" w:cs="Segoe UI"/>
          <w:b/>
          <w:bCs/>
        </w:rPr>
      </w:pPr>
    </w:p>
    <w:p w14:paraId="76B5B43E" w14:textId="1212848E" w:rsidR="00A12CEC" w:rsidRPr="0076685E" w:rsidRDefault="00A12CEC" w:rsidP="0076685E">
      <w:pPr>
        <w:numPr>
          <w:ilvl w:val="1"/>
          <w:numId w:val="10"/>
        </w:numPr>
        <w:spacing w:line="276" w:lineRule="auto"/>
        <w:rPr>
          <w:rFonts w:ascii="Segoe UI" w:hAnsi="Segoe UI" w:cs="Segoe UI"/>
          <w:b/>
        </w:rPr>
      </w:pPr>
      <w:r w:rsidRPr="00A12CEC">
        <w:rPr>
          <w:rFonts w:ascii="Segoe UI" w:hAnsi="Segoe UI" w:cs="Segoe UI"/>
          <w:b/>
          <w:bCs/>
        </w:rPr>
        <w:t>R</w:t>
      </w:r>
      <w:r w:rsidR="009A4C92" w:rsidRPr="009A4C92">
        <w:rPr>
          <w:rFonts w:ascii="Segoe UI" w:hAnsi="Segoe UI" w:cs="Segoe UI"/>
          <w:b/>
          <w:bCs/>
        </w:rPr>
        <w:t>iskienhallintasuunnitelman laatimiseen osallistuneen työryhmän kokoonpano</w:t>
      </w:r>
      <w:r w:rsidR="0076685E">
        <w:rPr>
          <w:rFonts w:ascii="Segoe UI" w:hAnsi="Segoe UI" w:cs="Segoe UI"/>
          <w:b/>
          <w:bCs/>
        </w:rPr>
        <w:t xml:space="preserve"> </w:t>
      </w:r>
    </w:p>
    <w:p w14:paraId="33D094A7" w14:textId="6CF1CDE8" w:rsidR="00EB62AD" w:rsidRPr="009A4C92" w:rsidRDefault="009A4C92" w:rsidP="009A4C92">
      <w:pPr>
        <w:spacing w:line="276" w:lineRule="auto"/>
        <w:ind w:left="360"/>
        <w:rPr>
          <w:rFonts w:ascii="Segoe UI" w:hAnsi="Segoe UI" w:cs="Segoe UI"/>
          <w:bCs/>
        </w:rPr>
      </w:pPr>
      <w:r w:rsidRPr="009A4C92">
        <w:rPr>
          <w:rFonts w:ascii="Segoe UI" w:hAnsi="Segoe UI" w:cs="Segoe UI"/>
          <w:bCs/>
        </w:rPr>
        <w:t>Riskienhallintasuunnitelmassa esitetään työryhmän kokoonpano. Terveydensuojelulain 19 a §:n mukaan riskienhallintasuunnitelman laatiminen on talousvettä toimittavan laitoksen vastuulla, ja suunnitelma on laadittava yhteistyössä kunnan terveydensuojeluviranomaisen sekä muiden riskienhallinnan kannalta keskeisten tahojen kanssa. Tällaisia tahoja ovat etenkin E</w:t>
      </w:r>
      <w:r>
        <w:rPr>
          <w:rFonts w:ascii="Segoe UI" w:hAnsi="Segoe UI" w:cs="Segoe UI"/>
          <w:bCs/>
        </w:rPr>
        <w:t>linvoimakeskus</w:t>
      </w:r>
      <w:r w:rsidRPr="009A4C92">
        <w:rPr>
          <w:rFonts w:ascii="Segoe UI" w:hAnsi="Segoe UI" w:cs="Segoe UI"/>
          <w:bCs/>
        </w:rPr>
        <w:t xml:space="preserve"> (pohjavesiasiantuntemus, ympäristölupien valvonta, vedenoton valvonta, vesienhoito, Vesihuoltopalvelut-yksikkö ym.) ja kunnan ympäristönsuojeluviranomainen. Vesihuoltolain 4 §:ssä säädetään, että E</w:t>
      </w:r>
      <w:r>
        <w:rPr>
          <w:rFonts w:ascii="Segoe UI" w:hAnsi="Segoe UI" w:cs="Segoe UI"/>
          <w:bCs/>
        </w:rPr>
        <w:t>linvoimakeskus</w:t>
      </w:r>
      <w:r w:rsidRPr="009A4C92">
        <w:rPr>
          <w:rFonts w:ascii="Segoe UI" w:hAnsi="Segoe UI" w:cs="Segoe UI"/>
          <w:bCs/>
        </w:rPr>
        <w:t xml:space="preserve"> ja kunnan ympäristönsuojeluviranomainen osallistuvat tarvittaessa toimialoillaan terveydensuojelulaissa tarkoitettuun vedentuotantoketjun riskienhallintaan tarvittavien ympäristötietojen kokoamiseen sekä riskienhallinnan toimenpiteiden tunnistamiseen. Harkinnan mukaan työryhmä voi kuulla tai työryhmään voidaan ottaa mukaan myös muita sidosryhmiä kuten veden laadulle mahdollisesti vaaraa aiheuttavia toiminnanharjoittajia, tai tahoja, joille talousveden laatu on erityisen tärkeää (mm. elintarvikealan toimijat, sairaalat), vesimuodostumien yhteistarkkailusta vastaavat tahot (mm. vesiensuojeluyhdistys) tai vesitutkimuksia tekevän laboratorion edustaja.</w:t>
      </w:r>
    </w:p>
    <w:p w14:paraId="1C9167CD" w14:textId="77777777" w:rsidR="009A4C92" w:rsidRDefault="009A4C92" w:rsidP="00EB62AD">
      <w:pPr>
        <w:spacing w:line="276" w:lineRule="auto"/>
        <w:rPr>
          <w:rFonts w:ascii="Segoe UI" w:hAnsi="Segoe UI" w:cs="Segoe UI"/>
          <w:b/>
        </w:rPr>
      </w:pPr>
    </w:p>
    <w:p w14:paraId="63E39452" w14:textId="58343B2B" w:rsidR="00A12CEC" w:rsidRPr="00A12CEC" w:rsidRDefault="009A4C92" w:rsidP="00EB62AD">
      <w:pPr>
        <w:numPr>
          <w:ilvl w:val="1"/>
          <w:numId w:val="10"/>
        </w:numPr>
        <w:spacing w:line="276" w:lineRule="auto"/>
        <w:rPr>
          <w:rFonts w:ascii="Segoe UI" w:hAnsi="Segoe UI" w:cs="Segoe UI"/>
          <w:b/>
        </w:rPr>
      </w:pPr>
      <w:r>
        <w:rPr>
          <w:rFonts w:ascii="Segoe UI" w:hAnsi="Segoe UI" w:cs="Segoe UI"/>
          <w:b/>
          <w:bCs/>
        </w:rPr>
        <w:t>V</w:t>
      </w:r>
      <w:r w:rsidRPr="009A4C92">
        <w:rPr>
          <w:rFonts w:ascii="Segoe UI" w:hAnsi="Segoe UI" w:cs="Segoe UI"/>
          <w:b/>
          <w:bCs/>
        </w:rPr>
        <w:t>edenottopisteiden sijainti paikkatietona</w:t>
      </w:r>
      <w:r w:rsidR="0076685E">
        <w:rPr>
          <w:rFonts w:ascii="Segoe UI" w:hAnsi="Segoe UI" w:cs="Segoe UI"/>
          <w:b/>
          <w:bCs/>
        </w:rPr>
        <w:t xml:space="preserve"> (SALASSA PIDETTÄVÄÄ TIETOA)</w:t>
      </w:r>
    </w:p>
    <w:p w14:paraId="2CBDFCD6" w14:textId="40C8696E" w:rsidR="00A12CEC" w:rsidRPr="006E0A06" w:rsidRDefault="009A4C92" w:rsidP="009A4C92">
      <w:pPr>
        <w:spacing w:line="276" w:lineRule="auto"/>
        <w:ind w:left="360"/>
        <w:rPr>
          <w:rFonts w:ascii="Segoe UI" w:hAnsi="Segoe UI" w:cs="Segoe UI"/>
        </w:rPr>
      </w:pPr>
      <w:r w:rsidRPr="009A4C92">
        <w:rPr>
          <w:rFonts w:ascii="Segoe UI" w:hAnsi="Segoe UI" w:cs="Segoe UI"/>
        </w:rPr>
        <w:t>Vedenottopisteiden sijainti on ilmoitettava paikkatietona SYKEn ylläpitämään ympäristösuojelun tietojärjestelmään. Riskienhallintasuunnitelmassa vedenottopisteiden sijainti voidaan esittää esimerkiksi paikkatietoaineistona tai karttana, joka sisällytetään riskienhallintasuunnitelmaan liitteenä. Nämä ovat salassa pidettävää tietoa.</w:t>
      </w:r>
    </w:p>
    <w:p w14:paraId="0926E2AF" w14:textId="77777777" w:rsidR="00A12CEC" w:rsidRPr="00A12CEC" w:rsidRDefault="00A12CEC" w:rsidP="00A12CEC">
      <w:pPr>
        <w:spacing w:line="276" w:lineRule="auto"/>
        <w:rPr>
          <w:rFonts w:ascii="Segoe UI" w:hAnsi="Segoe UI" w:cs="Segoe UI"/>
          <w:b/>
        </w:rPr>
      </w:pPr>
    </w:p>
    <w:p w14:paraId="33D305DA" w14:textId="22F3DCA1" w:rsidR="00A12CEC" w:rsidRPr="00A12CEC" w:rsidRDefault="00434F6D" w:rsidP="00EB62AD">
      <w:pPr>
        <w:numPr>
          <w:ilvl w:val="1"/>
          <w:numId w:val="10"/>
        </w:numPr>
        <w:spacing w:line="276" w:lineRule="auto"/>
        <w:rPr>
          <w:rFonts w:ascii="Segoe UI" w:hAnsi="Segoe UI" w:cs="Segoe UI"/>
          <w:b/>
        </w:rPr>
      </w:pPr>
      <w:r>
        <w:rPr>
          <w:rFonts w:ascii="Segoe UI" w:hAnsi="Segoe UI" w:cs="Segoe UI"/>
          <w:b/>
          <w:bCs/>
        </w:rPr>
        <w:t>S</w:t>
      </w:r>
      <w:r w:rsidRPr="00434F6D">
        <w:rPr>
          <w:rFonts w:ascii="Segoe UI" w:hAnsi="Segoe UI" w:cs="Segoe UI"/>
          <w:b/>
          <w:bCs/>
        </w:rPr>
        <w:t>elvitys vedenottopisteiden vedenmuodostumisalueiden maankäytöstä, valumasta, vedenmuodostumisprosesseista ja ihmisen toiminnan vaikutuksesta veden laatuun</w:t>
      </w:r>
      <w:r w:rsidR="0076685E">
        <w:rPr>
          <w:rFonts w:ascii="Segoe UI" w:hAnsi="Segoe UI" w:cs="Segoe UI"/>
          <w:b/>
          <w:bCs/>
        </w:rPr>
        <w:t xml:space="preserve"> (SALASSA PIDETTÄVÄÄ TIETOA)</w:t>
      </w:r>
    </w:p>
    <w:p w14:paraId="77BB49CD" w14:textId="1997365F" w:rsidR="00434F6D" w:rsidRDefault="009A4C92" w:rsidP="009A4C92">
      <w:pPr>
        <w:spacing w:line="276" w:lineRule="auto"/>
        <w:ind w:left="360"/>
        <w:rPr>
          <w:rFonts w:ascii="Segoe UI" w:hAnsi="Segoe UI" w:cs="Segoe UI"/>
          <w:bCs/>
        </w:rPr>
      </w:pPr>
      <w:r>
        <w:rPr>
          <w:rFonts w:ascii="Segoe UI" w:hAnsi="Segoe UI" w:cs="Segoe UI"/>
          <w:bCs/>
        </w:rPr>
        <w:t>S</w:t>
      </w:r>
      <w:r w:rsidR="00434F6D" w:rsidRPr="00434F6D">
        <w:rPr>
          <w:rFonts w:ascii="Segoe UI" w:hAnsi="Segoe UI" w:cs="Segoe UI"/>
          <w:bCs/>
        </w:rPr>
        <w:t xml:space="preserve">elvityksellä tarkoitetaan sitä, että kootaan ja perehdytään olemassa olevaan tietojärjestelmissä olevaan, kirjalliseen ja asiantuntijoiden tietoon vedenottopisteiden vedenmuodostumisalueiden maankäytöstä, valumasta, vedenmuodostumisprosesseista ja ihmisen toiminnan vaikutuksesta veden laatuun. </w:t>
      </w:r>
    </w:p>
    <w:p w14:paraId="35836502" w14:textId="77777777" w:rsidR="00434F6D" w:rsidRDefault="00434F6D" w:rsidP="00A12CEC">
      <w:pPr>
        <w:spacing w:line="276" w:lineRule="auto"/>
        <w:rPr>
          <w:rFonts w:ascii="Segoe UI" w:hAnsi="Segoe UI" w:cs="Segoe UI"/>
          <w:bCs/>
        </w:rPr>
      </w:pPr>
    </w:p>
    <w:p w14:paraId="3F626F2D" w14:textId="373B13F8" w:rsidR="00434F6D" w:rsidRDefault="00434F6D" w:rsidP="009A4C92">
      <w:pPr>
        <w:spacing w:line="276" w:lineRule="auto"/>
        <w:ind w:left="360"/>
        <w:rPr>
          <w:rFonts w:ascii="Segoe UI" w:hAnsi="Segoe UI" w:cs="Segoe UI"/>
          <w:bCs/>
        </w:rPr>
      </w:pPr>
      <w:r w:rsidRPr="00434F6D">
        <w:rPr>
          <w:rFonts w:ascii="Segoe UI" w:hAnsi="Segoe UI" w:cs="Segoe UI"/>
          <w:bCs/>
        </w:rPr>
        <w:t>E</w:t>
      </w:r>
      <w:r>
        <w:rPr>
          <w:rFonts w:ascii="Segoe UI" w:hAnsi="Segoe UI" w:cs="Segoe UI"/>
          <w:bCs/>
        </w:rPr>
        <w:t>linvoimakeskus</w:t>
      </w:r>
      <w:r w:rsidRPr="00434F6D">
        <w:rPr>
          <w:rFonts w:ascii="Segoe UI" w:hAnsi="Segoe UI" w:cs="Segoe UI"/>
          <w:bCs/>
        </w:rPr>
        <w:t xml:space="preserve"> ja kunnan ympäristönsuojeluviranomainen ovat keskeisessä asemassa vedenottopisteen vedenmuodostumisalueen vaarojen tunnistamisessa ja riskinarvioinnissa sekä vedenmuodostumisalueella toteutettavien riskienhallintakeinojen määrittelyssä. Perustiedot ovat saatavilla SYKEn avoin tieto –palvelusta (Hertta), jossa ei kuitenkaan ole välttämättä kaikkea riskienhallinnan kannalta tarpeellista tietoa. E</w:t>
      </w:r>
      <w:r>
        <w:rPr>
          <w:rFonts w:ascii="Segoe UI" w:hAnsi="Segoe UI" w:cs="Segoe UI"/>
          <w:bCs/>
        </w:rPr>
        <w:t>linvoimakeskuks</w:t>
      </w:r>
      <w:r w:rsidRPr="00434F6D">
        <w:rPr>
          <w:rFonts w:ascii="Segoe UI" w:hAnsi="Segoe UI" w:cs="Segoe UI"/>
          <w:bCs/>
        </w:rPr>
        <w:t xml:space="preserve">ella on pääsy tällaiseen SYKEn Pisara-järjestelmässä ylläpidettävään tietoon. Pohjavesialueiden osalta tarpeellisia tietoja voi olla koottuna myös pohjavesialueiden suojelusuunnitelmiin. </w:t>
      </w:r>
    </w:p>
    <w:p w14:paraId="1A746852" w14:textId="77777777" w:rsidR="00434F6D" w:rsidRDefault="00434F6D" w:rsidP="00A12CEC">
      <w:pPr>
        <w:spacing w:line="276" w:lineRule="auto"/>
        <w:rPr>
          <w:rFonts w:ascii="Segoe UI" w:hAnsi="Segoe UI" w:cs="Segoe UI"/>
          <w:bCs/>
        </w:rPr>
      </w:pPr>
    </w:p>
    <w:p w14:paraId="41945177" w14:textId="23598DB3" w:rsidR="00A12CEC" w:rsidRPr="00434F6D" w:rsidRDefault="00434F6D" w:rsidP="009A4C92">
      <w:pPr>
        <w:spacing w:line="276" w:lineRule="auto"/>
        <w:ind w:left="360"/>
        <w:rPr>
          <w:rFonts w:ascii="Segoe UI" w:hAnsi="Segoe UI" w:cs="Segoe UI"/>
          <w:bCs/>
        </w:rPr>
      </w:pPr>
      <w:r w:rsidRPr="00434F6D">
        <w:rPr>
          <w:rFonts w:ascii="Segoe UI" w:hAnsi="Segoe UI" w:cs="Segoe UI"/>
          <w:bCs/>
        </w:rPr>
        <w:lastRenderedPageBreak/>
        <w:t xml:space="preserve">Koottujen tietojen perusteella laaditaan kohdassa </w:t>
      </w:r>
      <w:r w:rsidR="009A4C92">
        <w:rPr>
          <w:rFonts w:ascii="Segoe UI" w:hAnsi="Segoe UI" w:cs="Segoe UI"/>
          <w:bCs/>
        </w:rPr>
        <w:t>3.</w:t>
      </w:r>
      <w:r w:rsidRPr="00434F6D">
        <w:rPr>
          <w:rFonts w:ascii="Segoe UI" w:hAnsi="Segoe UI" w:cs="Segoe UI"/>
          <w:bCs/>
        </w:rPr>
        <w:t>7 tarkoitettu luettelo niistä vedenottopisteen vedenmuodostumisalueen vaaroista ja vaaratilanteista, jotka voivat uhata talousveden laatua, ja vastataan WSP-työkalun veden</w:t>
      </w:r>
      <w:r w:rsidRPr="00434F6D">
        <w:rPr>
          <w:bCs/>
        </w:rPr>
        <w:t xml:space="preserve"> </w:t>
      </w:r>
      <w:r w:rsidRPr="00434F6D">
        <w:rPr>
          <w:rFonts w:ascii="Segoe UI" w:hAnsi="Segoe UI" w:cs="Segoe UI"/>
          <w:bCs/>
        </w:rPr>
        <w:t xml:space="preserve">ottopisteitä, raakavettä ja vedenottoa koskeviin kysymyksiin. Riskitoimintojen esittäminen paikkatietoaineistoihin perustuvina karttoina on usein hyödyllistä ja havainnollista. </w:t>
      </w:r>
      <w:r>
        <w:rPr>
          <w:rFonts w:ascii="Segoe UI" w:hAnsi="Segoe UI" w:cs="Segoe UI"/>
          <w:bCs/>
        </w:rPr>
        <w:t>V</w:t>
      </w:r>
      <w:r w:rsidRPr="00434F6D">
        <w:rPr>
          <w:rFonts w:ascii="Segoe UI" w:hAnsi="Segoe UI" w:cs="Segoe UI"/>
          <w:bCs/>
        </w:rPr>
        <w:t>edenottopisteen vedenmuodostumisalueella</w:t>
      </w:r>
      <w:r>
        <w:rPr>
          <w:rFonts w:ascii="Segoe UI" w:hAnsi="Segoe UI" w:cs="Segoe UI"/>
          <w:bCs/>
        </w:rPr>
        <w:t xml:space="preserve"> tarkoitetaan</w:t>
      </w:r>
      <w:r w:rsidRPr="00434F6D">
        <w:rPr>
          <w:rFonts w:ascii="Segoe UI" w:hAnsi="Segoe UI" w:cs="Segoe UI"/>
          <w:bCs/>
        </w:rPr>
        <w:t xml:space="preserve"> aluetta, josta vesi kulkeutuu pohjaveden ottopisteelle tietyllä pumppausmäärällä, taikka raakaveden laatuun vaikuttavaa pintaveden valuma-aluetta, jolla vesi muodostuu ja jolta se kulkeutuu vedenottopisteelle</w:t>
      </w:r>
      <w:r>
        <w:rPr>
          <w:rFonts w:ascii="Segoe UI" w:hAnsi="Segoe UI" w:cs="Segoe UI"/>
          <w:bCs/>
        </w:rPr>
        <w:t xml:space="preserve">. </w:t>
      </w:r>
    </w:p>
    <w:p w14:paraId="689181F0" w14:textId="77777777" w:rsidR="00A12CEC" w:rsidRPr="00A12CEC" w:rsidRDefault="00A12CEC" w:rsidP="00A12CEC">
      <w:pPr>
        <w:spacing w:line="276" w:lineRule="auto"/>
        <w:rPr>
          <w:rFonts w:ascii="Segoe UI" w:hAnsi="Segoe UI" w:cs="Segoe UI"/>
          <w:b/>
        </w:rPr>
      </w:pPr>
    </w:p>
    <w:p w14:paraId="66AE3C55" w14:textId="1F93534D" w:rsidR="009A4C92" w:rsidRPr="00A12CEC" w:rsidRDefault="009A4C92" w:rsidP="009A4C92">
      <w:pPr>
        <w:numPr>
          <w:ilvl w:val="1"/>
          <w:numId w:val="10"/>
        </w:numPr>
        <w:spacing w:line="276" w:lineRule="auto"/>
        <w:rPr>
          <w:rFonts w:ascii="Segoe UI" w:hAnsi="Segoe UI" w:cs="Segoe UI"/>
          <w:b/>
        </w:rPr>
      </w:pPr>
      <w:r>
        <w:rPr>
          <w:rFonts w:ascii="Segoe UI" w:hAnsi="Segoe UI" w:cs="Segoe UI"/>
          <w:b/>
          <w:bCs/>
        </w:rPr>
        <w:t>V</w:t>
      </w:r>
      <w:r w:rsidRPr="00434F6D">
        <w:rPr>
          <w:rFonts w:ascii="Segoe UI" w:hAnsi="Segoe UI" w:cs="Segoe UI"/>
          <w:b/>
          <w:bCs/>
        </w:rPr>
        <w:t>edenottamoiden, vedenottamoalueiden, vedenottamon suoja-alueiden, vedenkäsittelylaitosten ja vedenjakelualueiden sijainti paikkatietona tai kartalla</w:t>
      </w:r>
      <w:r w:rsidR="0076685E">
        <w:rPr>
          <w:rFonts w:ascii="Segoe UI" w:hAnsi="Segoe UI" w:cs="Segoe UI"/>
          <w:b/>
          <w:bCs/>
        </w:rPr>
        <w:t xml:space="preserve"> </w:t>
      </w:r>
      <w:r w:rsidR="007A0F86">
        <w:rPr>
          <w:rFonts w:ascii="Segoe UI" w:hAnsi="Segoe UI" w:cs="Segoe UI"/>
          <w:b/>
          <w:bCs/>
        </w:rPr>
        <w:t>(SALASSA PIDETTÄVÄÄ TIETOA)</w:t>
      </w:r>
    </w:p>
    <w:p w14:paraId="454D7C58" w14:textId="65C3B212" w:rsidR="009A4C92" w:rsidRDefault="009A4C92" w:rsidP="009A4C92">
      <w:pPr>
        <w:spacing w:line="276" w:lineRule="auto"/>
        <w:ind w:left="360"/>
        <w:rPr>
          <w:rFonts w:ascii="Segoe UI" w:hAnsi="Segoe UI" w:cs="Segoe UI"/>
        </w:rPr>
      </w:pPr>
      <w:r w:rsidRPr="00434F6D">
        <w:rPr>
          <w:rFonts w:ascii="Segoe UI" w:hAnsi="Segoe UI" w:cs="Segoe UI"/>
        </w:rPr>
        <w:t>Havainnollinen tapa kuvata vedentuotantoketju, vedenottamot, vedenottamoalueet, vedenottamon suoja-alueet, vedenkäsittelylaitokset ja vedenjakelualueet on laatia niistä kartta tai esittää kohteet paikkatietomuodossa karttapohjalla. Suosituksena on erillisen kartan laatiminen, joka helpottaa mm. kunnan terveydensuojeluviranomaisen viranomaisvalvonnan ja laitoksen omavalvonnan suunnittelua. Kartta on salassa pidettävää tietoa.</w:t>
      </w:r>
      <w:r w:rsidR="0076685E">
        <w:rPr>
          <w:rFonts w:ascii="Segoe UI" w:hAnsi="Segoe UI" w:cs="Segoe UI"/>
        </w:rPr>
        <w:t xml:space="preserve"> </w:t>
      </w:r>
    </w:p>
    <w:p w14:paraId="0B6B0E8B" w14:textId="77777777" w:rsidR="009A4C92" w:rsidRDefault="009A4C92" w:rsidP="009A4C92">
      <w:pPr>
        <w:spacing w:line="276" w:lineRule="auto"/>
        <w:ind w:left="360"/>
        <w:rPr>
          <w:rFonts w:ascii="Segoe UI" w:hAnsi="Segoe UI" w:cs="Segoe UI"/>
        </w:rPr>
      </w:pPr>
    </w:p>
    <w:p w14:paraId="6FE7BB95" w14:textId="77777777" w:rsidR="0076685E" w:rsidRPr="007A0F86" w:rsidRDefault="009A4C92" w:rsidP="009A4C92">
      <w:pPr>
        <w:numPr>
          <w:ilvl w:val="1"/>
          <w:numId w:val="10"/>
        </w:numPr>
        <w:spacing w:line="276" w:lineRule="auto"/>
        <w:rPr>
          <w:rFonts w:ascii="Segoe UI" w:hAnsi="Segoe UI" w:cs="Segoe UI"/>
          <w:b/>
        </w:rPr>
      </w:pPr>
      <w:r>
        <w:rPr>
          <w:rFonts w:ascii="Segoe UI" w:hAnsi="Segoe UI" w:cs="Segoe UI"/>
          <w:b/>
          <w:bCs/>
        </w:rPr>
        <w:t>V</w:t>
      </w:r>
      <w:r w:rsidRPr="00434F6D">
        <w:rPr>
          <w:rFonts w:ascii="Segoe UI" w:hAnsi="Segoe UI" w:cs="Segoe UI"/>
          <w:b/>
          <w:bCs/>
        </w:rPr>
        <w:t>eden ottoa, käsittelyä, varastointia ja jakelua koskeva vedentuotantoketjun kuvaus</w:t>
      </w:r>
      <w:r w:rsidR="0076685E">
        <w:rPr>
          <w:rFonts w:ascii="Segoe UI" w:hAnsi="Segoe UI" w:cs="Segoe UI"/>
          <w:b/>
          <w:bCs/>
        </w:rPr>
        <w:t xml:space="preserve"> </w:t>
      </w:r>
    </w:p>
    <w:p w14:paraId="63BA2C4E" w14:textId="784297DB" w:rsidR="007A0F86" w:rsidRPr="0076685E" w:rsidRDefault="007A0F86" w:rsidP="007A0F86">
      <w:pPr>
        <w:spacing w:line="276" w:lineRule="auto"/>
        <w:ind w:left="360"/>
        <w:rPr>
          <w:rFonts w:ascii="Segoe UI" w:hAnsi="Segoe UI" w:cs="Segoe UI"/>
          <w:b/>
        </w:rPr>
      </w:pPr>
      <w:r>
        <w:rPr>
          <w:rFonts w:ascii="Segoe UI" w:hAnsi="Segoe UI" w:cs="Segoe UI"/>
          <w:b/>
          <w:bCs/>
        </w:rPr>
        <w:t>(SALASSA PIDETTÄVÄÄ TIETOA)</w:t>
      </w:r>
    </w:p>
    <w:p w14:paraId="0255C7BE" w14:textId="1B57451F" w:rsidR="009A4C92" w:rsidRPr="0076685E" w:rsidRDefault="009A4C92" w:rsidP="0076685E">
      <w:pPr>
        <w:spacing w:line="276" w:lineRule="auto"/>
        <w:ind w:left="360"/>
        <w:rPr>
          <w:rFonts w:ascii="Segoe UI" w:hAnsi="Segoe UI" w:cs="Segoe UI"/>
          <w:b/>
        </w:rPr>
      </w:pPr>
      <w:r w:rsidRPr="00434F6D">
        <w:rPr>
          <w:rFonts w:ascii="Segoe UI" w:hAnsi="Segoe UI" w:cs="Segoe UI"/>
        </w:rPr>
        <w:t>Laitoksen prosesseja (veden otto, käsittely, varastointi ja jakelu) koskevassa vaarojen tunnistamisessa, riskinarvioinnissa ja riskienhallintakeinoista päätettäessä on keskiössä laitoksen henkilökunta ja sen näkemykset. Vaarojen tunnistaminen on kattavampaa, jos työpajoissa on edustettuna useissa eri rooleissa olevaa henkilöstöä useissa eri rooleissa (esimerkiksi vedenkäsittelyprosessien ja vedenjakeluverkoston näkökulmasta). Tämä helpottaa myös yhteisymmärryksen löytämistä tulevien riskienhallintatoimenpiteiden tueksi. Vedentuotantoketjun kuvaus on tarpeellista sisällyttää riskienhallintasuunnitelmaan, koska se on WSP-periaatteen mukainen riskinarvioinnin ja riskienhallinnan perustoimenpide. Kuvaus on havainnollista sisällyttää karttaan, jossa esitetään vedenottamot, vedenottamoalueet, vedenottamon suoja-alueet, vedenkäsittelylaitokset ja vedenjakelualueet. Prosessikaaviona sen sekä laitoksen vedenkäsittelyprosessia koskevan kuvauksen saa tuotettua myös WSP-työkalulla (prosessigraafi).</w:t>
      </w:r>
      <w:r w:rsidR="0076685E">
        <w:rPr>
          <w:rFonts w:ascii="Segoe UI" w:hAnsi="Segoe UI" w:cs="Segoe UI"/>
        </w:rPr>
        <w:t xml:space="preserve"> </w:t>
      </w:r>
    </w:p>
    <w:p w14:paraId="4C9736DC" w14:textId="77777777" w:rsidR="009A4C92" w:rsidRPr="00434F6D" w:rsidRDefault="009A4C92" w:rsidP="009A4C92">
      <w:pPr>
        <w:spacing w:line="276" w:lineRule="auto"/>
        <w:ind w:left="360"/>
        <w:rPr>
          <w:rFonts w:ascii="Segoe UI" w:hAnsi="Segoe UI" w:cs="Segoe UI"/>
        </w:rPr>
      </w:pPr>
    </w:p>
    <w:p w14:paraId="31CE8953" w14:textId="77777777" w:rsidR="009A4C92" w:rsidRPr="00A12CEC" w:rsidRDefault="009A4C92" w:rsidP="009A4C92">
      <w:pPr>
        <w:numPr>
          <w:ilvl w:val="1"/>
          <w:numId w:val="10"/>
        </w:numPr>
        <w:spacing w:line="276" w:lineRule="auto"/>
        <w:rPr>
          <w:rFonts w:ascii="Segoe UI" w:hAnsi="Segoe UI" w:cs="Segoe UI"/>
          <w:b/>
        </w:rPr>
      </w:pPr>
      <w:r>
        <w:rPr>
          <w:rFonts w:ascii="Segoe UI" w:hAnsi="Segoe UI" w:cs="Segoe UI"/>
          <w:b/>
          <w:bCs/>
          <w:lang w:val="en-GB"/>
        </w:rPr>
        <w:t>T</w:t>
      </w:r>
      <w:r w:rsidRPr="00E44D8F">
        <w:rPr>
          <w:rFonts w:ascii="Segoe UI" w:hAnsi="Segoe UI" w:cs="Segoe UI"/>
          <w:b/>
          <w:bCs/>
        </w:rPr>
        <w:t>iedot</w:t>
      </w:r>
      <w:r>
        <w:rPr>
          <w:rFonts w:ascii="Segoe UI" w:hAnsi="Segoe UI" w:cs="Segoe UI"/>
          <w:b/>
          <w:bCs/>
        </w:rPr>
        <w:t xml:space="preserve"> </w:t>
      </w:r>
      <w:r w:rsidRPr="00E44D8F">
        <w:rPr>
          <w:rFonts w:ascii="Segoe UI" w:hAnsi="Segoe UI" w:cs="Segoe UI"/>
          <w:b/>
          <w:bCs/>
        </w:rPr>
        <w:t>vedenkäsittelykemikaaleista ja sellaisten vedentuotantoketjussa käytettävien tuotteiden mater</w:t>
      </w:r>
      <w:r>
        <w:rPr>
          <w:rFonts w:ascii="Segoe UI" w:hAnsi="Segoe UI" w:cs="Segoe UI"/>
          <w:b/>
          <w:bCs/>
        </w:rPr>
        <w:t>i</w:t>
      </w:r>
      <w:r w:rsidRPr="00E44D8F">
        <w:rPr>
          <w:rFonts w:ascii="Segoe UI" w:hAnsi="Segoe UI" w:cs="Segoe UI"/>
          <w:b/>
          <w:bCs/>
        </w:rPr>
        <w:t>aaleista, jotka ovat kosketuksissa talousvedeksi tuotettavan veden tai talousveden kanssa</w:t>
      </w:r>
    </w:p>
    <w:p w14:paraId="5B770540" w14:textId="77777777" w:rsidR="009A4C92" w:rsidRDefault="009A4C92" w:rsidP="009A4C92">
      <w:pPr>
        <w:spacing w:line="276" w:lineRule="auto"/>
        <w:ind w:left="360"/>
        <w:rPr>
          <w:rFonts w:ascii="Segoe UI" w:hAnsi="Segoe UI" w:cs="Segoe UI"/>
        </w:rPr>
      </w:pPr>
      <w:r w:rsidRPr="007F6401">
        <w:rPr>
          <w:rFonts w:ascii="Segoe UI" w:hAnsi="Segoe UI" w:cs="Segoe UI"/>
        </w:rPr>
        <w:t xml:space="preserve">Laitos laatii luettelon käyttämiensä kemikaalien ja veden kanssa kosketuksissa olevien tuotteiden tiedoista. Luetteloon on syytä listata kemikaalien nimi, mahdollinen CAS-numero, tuotteen toimittaja ja tiedot, miten niiden soveltuvuus talousvesikäyttöön on varmistettu (standardin numero, tuotteen puhtaus- ja laatutason luokka, taso ja tyyppi). </w:t>
      </w:r>
    </w:p>
    <w:p w14:paraId="001148C3" w14:textId="77777777" w:rsidR="009A4C92" w:rsidRDefault="009A4C92" w:rsidP="009A4C92">
      <w:pPr>
        <w:spacing w:line="276" w:lineRule="auto"/>
        <w:rPr>
          <w:rFonts w:ascii="Segoe UI" w:hAnsi="Segoe UI" w:cs="Segoe UI"/>
        </w:rPr>
      </w:pPr>
    </w:p>
    <w:p w14:paraId="35FEFDC4" w14:textId="086FF415" w:rsidR="009A4C92" w:rsidRDefault="009A4C92" w:rsidP="004D26F0">
      <w:pPr>
        <w:spacing w:line="276" w:lineRule="auto"/>
        <w:ind w:left="360"/>
        <w:rPr>
          <w:rFonts w:ascii="Segoe UI" w:hAnsi="Segoe UI" w:cs="Segoe UI"/>
        </w:rPr>
      </w:pPr>
      <w:r w:rsidRPr="007F6401">
        <w:rPr>
          <w:rFonts w:ascii="Segoe UI" w:hAnsi="Segoe UI" w:cs="Segoe UI"/>
        </w:rPr>
        <w:t>Veden kanssa kosketuksissa olevien tuotteiden osalta laitos laatii tuotteista luettelon, johon kootaan tiedot tuotteissa käytetyistä materiaaleista ja miten tuotteiden soveltuvuus talousvesikäyttöön on varmistettu. Molemmat luettelot liitetään riskienhallintasuunnitelman liitteiksi. Omavalvontasuunnitelmassa kuvataan, miten soveltuvuus talousvesikäyttöön varmistetaan uusia kemikaaleja tai tuotteita hankittaessa.</w:t>
      </w:r>
    </w:p>
    <w:p w14:paraId="3DD251BF" w14:textId="77777777" w:rsidR="004D26F0" w:rsidRPr="004D26F0" w:rsidRDefault="004D26F0" w:rsidP="004D26F0">
      <w:pPr>
        <w:spacing w:line="276" w:lineRule="auto"/>
        <w:ind w:left="360"/>
        <w:rPr>
          <w:rFonts w:ascii="Segoe UI" w:hAnsi="Segoe UI" w:cs="Segoe UI"/>
        </w:rPr>
      </w:pPr>
    </w:p>
    <w:p w14:paraId="4C76B995" w14:textId="38B557DC" w:rsidR="00897F04" w:rsidRPr="005D62E2" w:rsidRDefault="00897F04" w:rsidP="00897F04">
      <w:pPr>
        <w:numPr>
          <w:ilvl w:val="1"/>
          <w:numId w:val="10"/>
        </w:numPr>
        <w:spacing w:line="276" w:lineRule="auto"/>
        <w:rPr>
          <w:rFonts w:ascii="Segoe UI" w:hAnsi="Segoe UI" w:cs="Segoe UI"/>
          <w:b/>
          <w:bCs/>
        </w:rPr>
      </w:pPr>
      <w:r>
        <w:rPr>
          <w:rFonts w:ascii="Segoe UI" w:hAnsi="Segoe UI" w:cs="Segoe UI"/>
          <w:b/>
          <w:bCs/>
        </w:rPr>
        <w:t>L</w:t>
      </w:r>
      <w:r w:rsidRPr="00996A54">
        <w:rPr>
          <w:rFonts w:ascii="Segoe UI" w:hAnsi="Segoe UI" w:cs="Segoe UI"/>
          <w:b/>
          <w:bCs/>
        </w:rPr>
        <w:t>uettelo tunnistetuista talousveden laatua uhkaavista vaaroista ja vaaratilanteista liitteessä 1 tarkoitetuilla riskienhallinnan osa-alueilla</w:t>
      </w:r>
      <w:r w:rsidR="0076685E">
        <w:rPr>
          <w:rFonts w:ascii="Segoe UI" w:hAnsi="Segoe UI" w:cs="Segoe UI"/>
          <w:b/>
          <w:bCs/>
        </w:rPr>
        <w:t xml:space="preserve"> </w:t>
      </w:r>
      <w:r w:rsidR="007A0F86">
        <w:rPr>
          <w:rFonts w:ascii="Segoe UI" w:hAnsi="Segoe UI" w:cs="Segoe UI"/>
          <w:b/>
          <w:bCs/>
        </w:rPr>
        <w:t>(SALASSA PIDETTÄVÄÄ TIETOA)</w:t>
      </w:r>
    </w:p>
    <w:p w14:paraId="01BA58B5" w14:textId="77777777" w:rsidR="00897F04" w:rsidRPr="006E6355" w:rsidRDefault="00897F04" w:rsidP="00897F04">
      <w:pPr>
        <w:spacing w:line="276" w:lineRule="auto"/>
        <w:ind w:left="360"/>
        <w:rPr>
          <w:rFonts w:ascii="Segoe UI" w:hAnsi="Segoe UI" w:cs="Segoe UI"/>
        </w:rPr>
      </w:pPr>
      <w:r w:rsidRPr="006E6355">
        <w:rPr>
          <w:rFonts w:ascii="Segoe UI" w:hAnsi="Segoe UI" w:cs="Segoe UI"/>
        </w:rPr>
        <w:lastRenderedPageBreak/>
        <w:t>Talousveden terveydellistä laatua ja käyttökelpoisuutta uhkaavat vaarat ja vaaratilanteet tunnistetaan riskienhallintasuunnitelmaa varten seuraavilla osa-alueilla:</w:t>
      </w:r>
    </w:p>
    <w:p w14:paraId="4825C784" w14:textId="6C63E3B9" w:rsidR="00897F04" w:rsidRPr="00897F04" w:rsidRDefault="00897F04" w:rsidP="00897F04">
      <w:pPr>
        <w:pStyle w:val="Luettelokappale"/>
        <w:numPr>
          <w:ilvl w:val="0"/>
          <w:numId w:val="11"/>
        </w:numPr>
        <w:spacing w:line="276" w:lineRule="auto"/>
        <w:rPr>
          <w:rFonts w:ascii="Segoe UI" w:hAnsi="Segoe UI" w:cs="Segoe UI"/>
        </w:rPr>
      </w:pPr>
      <w:r w:rsidRPr="00897F04">
        <w:rPr>
          <w:rFonts w:ascii="Segoe UI" w:hAnsi="Segoe UI" w:cs="Segoe UI"/>
        </w:rPr>
        <w:t>vedenottopisteen vedenmuodostumisalue;</w:t>
      </w:r>
    </w:p>
    <w:p w14:paraId="7BB54983" w14:textId="77777777" w:rsidR="00897F04" w:rsidRDefault="00897F04" w:rsidP="00897F04">
      <w:pPr>
        <w:pStyle w:val="Luettelokappale"/>
        <w:numPr>
          <w:ilvl w:val="0"/>
          <w:numId w:val="11"/>
        </w:numPr>
        <w:spacing w:line="276" w:lineRule="auto"/>
        <w:rPr>
          <w:rFonts w:ascii="Segoe UI" w:hAnsi="Segoe UI" w:cs="Segoe UI"/>
        </w:rPr>
      </w:pPr>
      <w:r w:rsidRPr="00897F04">
        <w:rPr>
          <w:rFonts w:ascii="Segoe UI" w:hAnsi="Segoe UI" w:cs="Segoe UI"/>
        </w:rPr>
        <w:t>raakaveden laatu;</w:t>
      </w:r>
    </w:p>
    <w:p w14:paraId="4F726B61" w14:textId="77777777" w:rsidR="00897F04" w:rsidRDefault="00897F04" w:rsidP="00897F04">
      <w:pPr>
        <w:pStyle w:val="Luettelokappale"/>
        <w:numPr>
          <w:ilvl w:val="0"/>
          <w:numId w:val="11"/>
        </w:numPr>
        <w:spacing w:line="276" w:lineRule="auto"/>
        <w:rPr>
          <w:rFonts w:ascii="Segoe UI" w:hAnsi="Segoe UI" w:cs="Segoe UI"/>
        </w:rPr>
      </w:pPr>
      <w:r w:rsidRPr="00897F04">
        <w:rPr>
          <w:rFonts w:ascii="Segoe UI" w:hAnsi="Segoe UI" w:cs="Segoe UI"/>
        </w:rPr>
        <w:t>veden otto, mukaan luettuna vedenottamon tilat ja vedenottamoalue;</w:t>
      </w:r>
    </w:p>
    <w:p w14:paraId="265E3824" w14:textId="77777777" w:rsidR="00897F04" w:rsidRDefault="00897F04" w:rsidP="00897F04">
      <w:pPr>
        <w:pStyle w:val="Luettelokappale"/>
        <w:numPr>
          <w:ilvl w:val="0"/>
          <w:numId w:val="11"/>
        </w:numPr>
        <w:spacing w:line="276" w:lineRule="auto"/>
        <w:rPr>
          <w:rFonts w:ascii="Segoe UI" w:hAnsi="Segoe UI" w:cs="Segoe UI"/>
        </w:rPr>
      </w:pPr>
      <w:r w:rsidRPr="00897F04">
        <w:rPr>
          <w:rFonts w:ascii="Segoe UI" w:hAnsi="Segoe UI" w:cs="Segoe UI"/>
        </w:rPr>
        <w:t>vedenkäsittely, mukaan luettuna siinä käytetyt kemikaalit ja suodatinaineet sekä vedenkäsittelylaitoksen tilat;</w:t>
      </w:r>
    </w:p>
    <w:p w14:paraId="79825EF7" w14:textId="77777777" w:rsidR="00897F04" w:rsidRDefault="00897F04" w:rsidP="00897F04">
      <w:pPr>
        <w:pStyle w:val="Luettelokappale"/>
        <w:numPr>
          <w:ilvl w:val="0"/>
          <w:numId w:val="11"/>
        </w:numPr>
        <w:spacing w:line="276" w:lineRule="auto"/>
        <w:rPr>
          <w:rFonts w:ascii="Segoe UI" w:hAnsi="Segoe UI" w:cs="Segoe UI"/>
        </w:rPr>
      </w:pPr>
      <w:r w:rsidRPr="00897F04">
        <w:rPr>
          <w:rFonts w:ascii="Segoe UI" w:hAnsi="Segoe UI" w:cs="Segoe UI"/>
        </w:rPr>
        <w:t>veden jakelu, mukaan luettuna vedenjakeluverkosto, veden varastointi ja verkostovuodot;</w:t>
      </w:r>
    </w:p>
    <w:p w14:paraId="1470324E" w14:textId="77777777" w:rsidR="00897F04" w:rsidRDefault="00897F04" w:rsidP="00897F04">
      <w:pPr>
        <w:pStyle w:val="Luettelokappale"/>
        <w:numPr>
          <w:ilvl w:val="0"/>
          <w:numId w:val="11"/>
        </w:numPr>
        <w:spacing w:line="276" w:lineRule="auto"/>
        <w:rPr>
          <w:rFonts w:ascii="Segoe UI" w:hAnsi="Segoe UI" w:cs="Segoe UI"/>
        </w:rPr>
      </w:pPr>
      <w:r w:rsidRPr="00897F04">
        <w:rPr>
          <w:rFonts w:ascii="Segoe UI" w:hAnsi="Segoe UI" w:cs="Segoe UI"/>
        </w:rPr>
        <w:t>vedentuotantoketjussa veden kanssa kosketuksissa olevat materiaalit ja tuotteet;</w:t>
      </w:r>
    </w:p>
    <w:p w14:paraId="1B5DE6EB" w14:textId="77777777" w:rsidR="00897F04" w:rsidRDefault="00897F04" w:rsidP="00897F04">
      <w:pPr>
        <w:pStyle w:val="Luettelokappale"/>
        <w:numPr>
          <w:ilvl w:val="0"/>
          <w:numId w:val="11"/>
        </w:numPr>
        <w:spacing w:line="276" w:lineRule="auto"/>
        <w:rPr>
          <w:rFonts w:ascii="Segoe UI" w:hAnsi="Segoe UI" w:cs="Segoe UI"/>
        </w:rPr>
      </w:pPr>
      <w:r w:rsidRPr="00897F04">
        <w:rPr>
          <w:rFonts w:ascii="Segoe UI" w:hAnsi="Segoe UI" w:cs="Segoe UI"/>
        </w:rPr>
        <w:t>laitoksen toimintatavat;</w:t>
      </w:r>
    </w:p>
    <w:p w14:paraId="0E29331C" w14:textId="66671357" w:rsidR="00897F04" w:rsidRPr="00897F04" w:rsidRDefault="00897F04" w:rsidP="00897F04">
      <w:pPr>
        <w:pStyle w:val="Luettelokappale"/>
        <w:numPr>
          <w:ilvl w:val="0"/>
          <w:numId w:val="11"/>
        </w:numPr>
        <w:spacing w:line="276" w:lineRule="auto"/>
        <w:rPr>
          <w:rFonts w:ascii="Segoe UI" w:hAnsi="Segoe UI" w:cs="Segoe UI"/>
        </w:rPr>
      </w:pPr>
      <w:r w:rsidRPr="00897F04">
        <w:rPr>
          <w:rFonts w:ascii="Segoe UI" w:hAnsi="Segoe UI" w:cs="Segoe UI"/>
        </w:rPr>
        <w:t>vedenottamoalueella, vedenkäsittelylaitoksella tai vedentuotantoketjun varastointiin käytettävillä rakennelmilla toimivat tai vierailevat henkilöt.</w:t>
      </w:r>
    </w:p>
    <w:p w14:paraId="5D9A6FDE" w14:textId="77777777" w:rsidR="00897F04" w:rsidRDefault="00897F04" w:rsidP="00897F04">
      <w:pPr>
        <w:spacing w:line="276" w:lineRule="auto"/>
        <w:rPr>
          <w:rFonts w:ascii="Segoe UI" w:hAnsi="Segoe UI" w:cs="Segoe UI"/>
        </w:rPr>
      </w:pPr>
    </w:p>
    <w:p w14:paraId="08C2886B" w14:textId="77777777" w:rsidR="00897F04" w:rsidRPr="006E6355" w:rsidRDefault="00897F04" w:rsidP="00897F04">
      <w:pPr>
        <w:spacing w:line="276" w:lineRule="auto"/>
        <w:ind w:left="360"/>
        <w:rPr>
          <w:rFonts w:ascii="Segoe UI" w:hAnsi="Segoe UI" w:cs="Segoe UI"/>
        </w:rPr>
      </w:pPr>
      <w:r w:rsidRPr="006E6355">
        <w:rPr>
          <w:rFonts w:ascii="Segoe UI" w:hAnsi="Segoe UI" w:cs="Segoe UI"/>
        </w:rPr>
        <w:t>Kunkin osa-alueen kohdalla tunnistetaan sekä laitoksen normaalissa toiminnassa olevat että erilaisista häiriötilanteista, kuten luonnonilmiöistä, ilmastonmuutoksesta tai laiterikoista johtuvat vaarat ja vaaratilanteet.</w:t>
      </w:r>
    </w:p>
    <w:p w14:paraId="29F83283" w14:textId="77777777" w:rsidR="00897F04" w:rsidRDefault="00897F04" w:rsidP="00897F04">
      <w:pPr>
        <w:spacing w:line="276" w:lineRule="auto"/>
        <w:ind w:left="360"/>
        <w:rPr>
          <w:rFonts w:ascii="Segoe UI" w:hAnsi="Segoe UI" w:cs="Segoe UI"/>
        </w:rPr>
      </w:pPr>
      <w:r w:rsidRPr="006E6355">
        <w:rPr>
          <w:rFonts w:ascii="Segoe UI" w:hAnsi="Segoe UI" w:cs="Segoe UI"/>
        </w:rPr>
        <w:t>Ensimmäisen kohdan 1 alakohdassa tarkoitetussa vedenottopisteen vedenmuodostumisalueen vaarojen ja vaaratilanteiden tunnistamisessa voidaan käyttää vesienhoidon järjestämisestä annetun valtioneuvoston asetuksen (1040/2006) 24 ja 25 §:ssä tarkoitettuja tietoja ihmistoiminnan vaikutuksista veden laadulle sekä raakaveden laadun seurannan tuloksia.</w:t>
      </w:r>
    </w:p>
    <w:p w14:paraId="31B68390" w14:textId="77777777" w:rsidR="00897F04" w:rsidRPr="006E6355" w:rsidRDefault="00897F04" w:rsidP="00897F04">
      <w:pPr>
        <w:spacing w:line="276" w:lineRule="auto"/>
        <w:rPr>
          <w:rFonts w:ascii="Segoe UI" w:hAnsi="Segoe UI" w:cs="Segoe UI"/>
        </w:rPr>
      </w:pPr>
    </w:p>
    <w:p w14:paraId="41E1F917" w14:textId="331595CC" w:rsidR="00897F04" w:rsidRDefault="00897F04" w:rsidP="007A0F86">
      <w:pPr>
        <w:spacing w:line="276" w:lineRule="auto"/>
        <w:ind w:left="360"/>
        <w:rPr>
          <w:rFonts w:ascii="Segoe UI" w:hAnsi="Segoe UI" w:cs="Segoe UI"/>
        </w:rPr>
      </w:pPr>
      <w:r w:rsidRPr="006E6355">
        <w:rPr>
          <w:rFonts w:ascii="Segoe UI" w:hAnsi="Segoe UI" w:cs="Segoe UI"/>
        </w:rPr>
        <w:t>Ensimmäisen kohdan 8 alakohtaan olisi sisällytettävä selvitys laitoksella työskentelevien henkilöiden turvallisuusosaamisesta ja sen kehittämisestä sekä laitoksella talousveden terveydellisen laadun turvaamisen kannalta keskeisten toimintojen parissa työskentelevien henkilöiden luotettavuuden varmistamisesta. Henkilöturvallisuusselvityksestä säädetään turvallisuusselvityslaissa (726/2014).</w:t>
      </w:r>
      <w:r w:rsidR="007A0F86">
        <w:rPr>
          <w:rFonts w:ascii="Segoe UI" w:hAnsi="Segoe UI" w:cs="Segoe UI"/>
        </w:rPr>
        <w:t xml:space="preserve"> </w:t>
      </w:r>
    </w:p>
    <w:p w14:paraId="0681D8D6" w14:textId="77777777" w:rsidR="00897F04" w:rsidRPr="006E6355" w:rsidRDefault="00897F04" w:rsidP="00897F04">
      <w:pPr>
        <w:spacing w:line="276" w:lineRule="auto"/>
        <w:ind w:left="360"/>
        <w:rPr>
          <w:rFonts w:ascii="Segoe UI" w:hAnsi="Segoe UI" w:cs="Segoe UI"/>
        </w:rPr>
      </w:pPr>
    </w:p>
    <w:p w14:paraId="0569D2E3" w14:textId="77777777" w:rsidR="00897F04" w:rsidRDefault="00897F04" w:rsidP="00897F04">
      <w:pPr>
        <w:numPr>
          <w:ilvl w:val="1"/>
          <w:numId w:val="10"/>
        </w:numPr>
        <w:spacing w:line="276" w:lineRule="auto"/>
        <w:rPr>
          <w:rFonts w:ascii="Segoe UI" w:hAnsi="Segoe UI" w:cs="Segoe UI"/>
          <w:b/>
          <w:bCs/>
        </w:rPr>
      </w:pPr>
      <w:r>
        <w:rPr>
          <w:rFonts w:ascii="Segoe UI" w:hAnsi="Segoe UI" w:cs="Segoe UI"/>
          <w:b/>
          <w:bCs/>
        </w:rPr>
        <w:t>A</w:t>
      </w:r>
      <w:r w:rsidRPr="00996A54">
        <w:rPr>
          <w:rFonts w:ascii="Segoe UI" w:hAnsi="Segoe UI" w:cs="Segoe UI"/>
          <w:b/>
          <w:bCs/>
        </w:rPr>
        <w:t>rvio tunnistettujen vaarojen ja vaaratilanteiden aiheuttamasta riskistä talousveden laadull</w:t>
      </w:r>
      <w:r>
        <w:rPr>
          <w:rFonts w:ascii="Segoe UI" w:hAnsi="Segoe UI" w:cs="Segoe UI"/>
          <w:b/>
          <w:bCs/>
        </w:rPr>
        <w:t>e</w:t>
      </w:r>
    </w:p>
    <w:p w14:paraId="4DF9B727" w14:textId="0AFF7847" w:rsidR="007A0F86" w:rsidRPr="007A0F86" w:rsidRDefault="007A0F86" w:rsidP="007A0F86">
      <w:pPr>
        <w:pStyle w:val="Luettelokappale"/>
        <w:spacing w:line="276" w:lineRule="auto"/>
        <w:ind w:left="360"/>
        <w:rPr>
          <w:rFonts w:ascii="Segoe UI" w:hAnsi="Segoe UI" w:cs="Segoe UI"/>
        </w:rPr>
      </w:pPr>
      <w:r w:rsidRPr="007A0F86">
        <w:rPr>
          <w:rFonts w:ascii="Segoe UI" w:hAnsi="Segoe UI" w:cs="Segoe UI"/>
          <w:b/>
          <w:bCs/>
        </w:rPr>
        <w:t>(SALASSA PIDETTÄVÄÄ TIETOA)</w:t>
      </w:r>
    </w:p>
    <w:p w14:paraId="47CBF846" w14:textId="77777777" w:rsidR="00897F04" w:rsidRDefault="00897F04" w:rsidP="00897F04">
      <w:pPr>
        <w:spacing w:line="276" w:lineRule="auto"/>
        <w:ind w:left="360"/>
        <w:rPr>
          <w:rFonts w:ascii="Segoe UI" w:hAnsi="Segoe UI" w:cs="Segoe UI"/>
        </w:rPr>
      </w:pPr>
      <w:r w:rsidRPr="00996A54">
        <w:rPr>
          <w:rFonts w:ascii="Segoe UI" w:hAnsi="Segoe UI" w:cs="Segoe UI"/>
        </w:rPr>
        <w:t xml:space="preserve">Riskinarviointi on vedentuotantoketjun kuvauksen, vaarojen ja vaaratilanteiden tunnistamisen ohella keskeinen WSP-periaatteen mukainen tehtäväkokonaisuus. Tämä </w:t>
      </w:r>
      <w:r>
        <w:rPr>
          <w:rFonts w:ascii="Segoe UI" w:hAnsi="Segoe UI" w:cs="Segoe UI"/>
        </w:rPr>
        <w:t>voidaan</w:t>
      </w:r>
      <w:r w:rsidRPr="00996A54">
        <w:rPr>
          <w:rFonts w:ascii="Segoe UI" w:hAnsi="Segoe UI" w:cs="Segoe UI"/>
        </w:rPr>
        <w:t xml:space="preserve"> laatia WSP-työkalulla (työkalun osio ”riskiraportit”), josta saadaan riskit prosessipisteittäin tai suuruusluokittain, jotka (molemmat tai toinen) liitetään riskienhallintasuunnitelman liitteeksi.</w:t>
      </w:r>
    </w:p>
    <w:p w14:paraId="5547957C" w14:textId="77777777" w:rsidR="00897F04" w:rsidRPr="00996A54" w:rsidRDefault="00897F04" w:rsidP="00897F04">
      <w:pPr>
        <w:spacing w:line="276" w:lineRule="auto"/>
        <w:ind w:left="360"/>
        <w:rPr>
          <w:rFonts w:ascii="Segoe UI" w:hAnsi="Segoe UI" w:cs="Segoe UI"/>
        </w:rPr>
      </w:pPr>
    </w:p>
    <w:p w14:paraId="0B4166D0" w14:textId="58432E45" w:rsidR="007A0F86" w:rsidRPr="007A0F86" w:rsidRDefault="00897F04" w:rsidP="007A0F86">
      <w:pPr>
        <w:numPr>
          <w:ilvl w:val="1"/>
          <w:numId w:val="10"/>
        </w:numPr>
        <w:spacing w:line="276" w:lineRule="auto"/>
        <w:rPr>
          <w:rFonts w:ascii="Segoe UI" w:hAnsi="Segoe UI" w:cs="Segoe UI"/>
          <w:b/>
          <w:bCs/>
        </w:rPr>
      </w:pPr>
      <w:r>
        <w:rPr>
          <w:rFonts w:ascii="Segoe UI" w:hAnsi="Segoe UI" w:cs="Segoe UI"/>
          <w:b/>
          <w:bCs/>
        </w:rPr>
        <w:t>L</w:t>
      </w:r>
      <w:r w:rsidRPr="00996A54">
        <w:rPr>
          <w:rFonts w:ascii="Segoe UI" w:hAnsi="Segoe UI" w:cs="Segoe UI"/>
          <w:b/>
          <w:bCs/>
        </w:rPr>
        <w:t>uettelo laitoksen käytössä olevista riskienhallintatoimenpiteistä</w:t>
      </w:r>
      <w:r w:rsidR="0076685E">
        <w:rPr>
          <w:rFonts w:ascii="Segoe UI" w:hAnsi="Segoe UI" w:cs="Segoe UI"/>
          <w:b/>
          <w:bCs/>
        </w:rPr>
        <w:t xml:space="preserve"> </w:t>
      </w:r>
      <w:r w:rsidR="007A0F86" w:rsidRPr="007A0F86">
        <w:rPr>
          <w:rFonts w:ascii="Segoe UI" w:hAnsi="Segoe UI" w:cs="Segoe UI"/>
          <w:b/>
          <w:bCs/>
        </w:rPr>
        <w:t>(SALASSA PIDETTÄVÄÄ TIETOA)</w:t>
      </w:r>
    </w:p>
    <w:p w14:paraId="3CE5BC39" w14:textId="20F3D36A" w:rsidR="00FE7737" w:rsidRDefault="00897F04" w:rsidP="004D26F0">
      <w:pPr>
        <w:spacing w:line="276" w:lineRule="auto"/>
        <w:ind w:left="360"/>
        <w:rPr>
          <w:rFonts w:ascii="Segoe UI" w:hAnsi="Segoe UI" w:cs="Segoe UI"/>
        </w:rPr>
      </w:pPr>
      <w:r w:rsidRPr="00996A54">
        <w:rPr>
          <w:rFonts w:ascii="Segoe UI" w:hAnsi="Segoe UI" w:cs="Segoe UI"/>
        </w:rPr>
        <w:t>Riskienhallintasuunnitelmaan sisällytetään luettelo laitoksen käytössä olevista riskienhallintatoimenpiteistä. Ajantasainen luettelo laitoksen käytössä olevista riskienhallintatoimenpiteistä helpottaa talousvettä toimittavan laitoksen omavalvontaa ja viranomaisvalvontaa. Luettelo</w:t>
      </w:r>
      <w:r>
        <w:rPr>
          <w:rFonts w:ascii="Segoe UI" w:hAnsi="Segoe UI" w:cs="Segoe UI"/>
        </w:rPr>
        <w:t>n voi</w:t>
      </w:r>
      <w:r w:rsidRPr="00996A54">
        <w:rPr>
          <w:rFonts w:ascii="Segoe UI" w:hAnsi="Segoe UI" w:cs="Segoe UI"/>
        </w:rPr>
        <w:t xml:space="preserve"> laatia WSP</w:t>
      </w:r>
      <w:r>
        <w:rPr>
          <w:rFonts w:ascii="Segoe UI" w:hAnsi="Segoe UI" w:cs="Segoe UI"/>
        </w:rPr>
        <w:t>-</w:t>
      </w:r>
      <w:r w:rsidRPr="00996A54">
        <w:rPr>
          <w:rFonts w:ascii="Segoe UI" w:hAnsi="Segoe UI" w:cs="Segoe UI"/>
        </w:rPr>
        <w:t>työkalulla (työkalun osio ”hallintakeinojen valvonta”). Toimenpiteet liitetään omavalvontasuunnitelmaan.</w:t>
      </w:r>
    </w:p>
    <w:p w14:paraId="7AF9E4FF" w14:textId="77777777" w:rsidR="004D26F0" w:rsidRDefault="004D26F0" w:rsidP="00897F04">
      <w:pPr>
        <w:spacing w:line="276" w:lineRule="auto"/>
        <w:ind w:left="360"/>
        <w:rPr>
          <w:rFonts w:ascii="Segoe UI" w:hAnsi="Segoe UI" w:cs="Segoe UI"/>
        </w:rPr>
      </w:pPr>
    </w:p>
    <w:p w14:paraId="0DB9F730" w14:textId="12DA80CD" w:rsidR="00897F04" w:rsidRDefault="00897F04" w:rsidP="00897F04">
      <w:pPr>
        <w:spacing w:line="276" w:lineRule="auto"/>
        <w:rPr>
          <w:rFonts w:ascii="Segoe UI" w:hAnsi="Segoe UI" w:cs="Segoe UI"/>
          <w:b/>
          <w:bCs/>
        </w:rPr>
      </w:pPr>
      <w:r>
        <w:rPr>
          <w:rFonts w:ascii="Segoe UI" w:hAnsi="Segoe UI" w:cs="Segoe UI"/>
          <w:b/>
          <w:bCs/>
        </w:rPr>
        <w:t>3.10</w:t>
      </w:r>
      <w:r w:rsidR="000619A0">
        <w:rPr>
          <w:rFonts w:ascii="Segoe UI" w:hAnsi="Segoe UI" w:cs="Segoe UI"/>
          <w:b/>
          <w:bCs/>
        </w:rPr>
        <w:t xml:space="preserve"> </w:t>
      </w:r>
      <w:r w:rsidRPr="00897F04">
        <w:rPr>
          <w:rFonts w:ascii="Segoe UI" w:hAnsi="Segoe UI" w:cs="Segoe UI"/>
          <w:b/>
          <w:bCs/>
        </w:rPr>
        <w:t xml:space="preserve">Aikataulutettu toimenpidesuunnitelma uusien riskienhallintatoimenpiteiden käyttöönottamiseksi, jos </w:t>
      </w:r>
    </w:p>
    <w:p w14:paraId="2A05FCCF" w14:textId="2D7B371E" w:rsidR="00897F04" w:rsidRDefault="00897F04" w:rsidP="00897F04">
      <w:pPr>
        <w:spacing w:line="276" w:lineRule="auto"/>
        <w:ind w:left="360"/>
        <w:rPr>
          <w:rFonts w:ascii="Segoe UI" w:hAnsi="Segoe UI" w:cs="Segoe UI"/>
          <w:b/>
          <w:bCs/>
        </w:rPr>
      </w:pPr>
      <w:r>
        <w:rPr>
          <w:rFonts w:ascii="Segoe UI" w:hAnsi="Segoe UI" w:cs="Segoe UI"/>
          <w:b/>
          <w:bCs/>
        </w:rPr>
        <w:t xml:space="preserve"> </w:t>
      </w:r>
      <w:r w:rsidRPr="00897F04">
        <w:rPr>
          <w:rFonts w:ascii="Segoe UI" w:hAnsi="Segoe UI" w:cs="Segoe UI"/>
          <w:b/>
          <w:bCs/>
        </w:rPr>
        <w:t>olemassa olevat riskienhallintatoimenpiteet eivät ole riittäviä poistamaan vaaraa tai vähentämään ri</w:t>
      </w:r>
      <w:r>
        <w:rPr>
          <w:rFonts w:ascii="Segoe UI" w:hAnsi="Segoe UI" w:cs="Segoe UI"/>
          <w:b/>
          <w:bCs/>
        </w:rPr>
        <w:t>s-</w:t>
      </w:r>
    </w:p>
    <w:p w14:paraId="68AD155B" w14:textId="20F567D4" w:rsidR="00897F04" w:rsidRPr="007A0F86" w:rsidRDefault="00897F04" w:rsidP="007A0F86">
      <w:pPr>
        <w:pStyle w:val="Luettelokappale"/>
        <w:spacing w:line="276" w:lineRule="auto"/>
        <w:ind w:left="360"/>
        <w:rPr>
          <w:rFonts w:ascii="Segoe UI" w:hAnsi="Segoe UI" w:cs="Segoe UI"/>
        </w:rPr>
      </w:pPr>
      <w:r>
        <w:rPr>
          <w:rFonts w:ascii="Segoe UI" w:hAnsi="Segoe UI" w:cs="Segoe UI"/>
          <w:b/>
          <w:bCs/>
        </w:rPr>
        <w:t xml:space="preserve"> </w:t>
      </w:r>
      <w:proofErr w:type="spellStart"/>
      <w:r w:rsidRPr="00897F04">
        <w:rPr>
          <w:rFonts w:ascii="Segoe UI" w:hAnsi="Segoe UI" w:cs="Segoe UI"/>
          <w:b/>
          <w:bCs/>
        </w:rPr>
        <w:t>kiä</w:t>
      </w:r>
      <w:proofErr w:type="spellEnd"/>
      <w:r w:rsidRPr="00897F04">
        <w:rPr>
          <w:rFonts w:ascii="Segoe UI" w:hAnsi="Segoe UI" w:cs="Segoe UI"/>
          <w:b/>
          <w:bCs/>
        </w:rPr>
        <w:t xml:space="preserve"> hyväksyttävälle tasolle</w:t>
      </w:r>
      <w:r w:rsidR="0076685E">
        <w:rPr>
          <w:rFonts w:ascii="Segoe UI" w:hAnsi="Segoe UI" w:cs="Segoe UI"/>
          <w:b/>
          <w:bCs/>
        </w:rPr>
        <w:t xml:space="preserve"> </w:t>
      </w:r>
      <w:r w:rsidR="007A0F86">
        <w:rPr>
          <w:rFonts w:ascii="Segoe UI" w:hAnsi="Segoe UI" w:cs="Segoe UI"/>
          <w:b/>
          <w:bCs/>
        </w:rPr>
        <w:t>(SALASSA PIDETTÄVÄÄ TIETOA)</w:t>
      </w:r>
    </w:p>
    <w:p w14:paraId="53192BE9" w14:textId="77777777" w:rsidR="00897F04" w:rsidRDefault="00897F04" w:rsidP="00897F04">
      <w:pPr>
        <w:pStyle w:val="Luettelokappale"/>
        <w:spacing w:line="276" w:lineRule="auto"/>
        <w:ind w:left="360"/>
        <w:rPr>
          <w:rFonts w:ascii="Segoe UI" w:hAnsi="Segoe UI" w:cs="Segoe UI"/>
        </w:rPr>
      </w:pPr>
      <w:r w:rsidRPr="00897F04">
        <w:rPr>
          <w:rFonts w:ascii="Segoe UI" w:hAnsi="Segoe UI" w:cs="Segoe UI"/>
        </w:rPr>
        <w:t xml:space="preserve">Riskienhallintasuunnitelmaan sisällytetään aikataulutettu toimenpidesuunnitelma uusien riskienhallintatoimenpiteiden käyttöönottamiseksi, jos olemassa olevat riskienhallintatoimenpiteet eivät ole riittäviä poistamaan </w:t>
      </w:r>
      <w:r w:rsidRPr="00897F04">
        <w:rPr>
          <w:rFonts w:ascii="Segoe UI" w:hAnsi="Segoe UI" w:cs="Segoe UI"/>
        </w:rPr>
        <w:lastRenderedPageBreak/>
        <w:t>vaaraa tai vähentämään riskiä hyväksyttävälle tasolle. Tämä on kätevää laatia WSP-työkalulla (työkalun osio ”Toimenpideohjelma”). Toimenpideohjelma liitetään riskienhallintasuunnitelman liitteeksi, ja kun toimenpide otetaan käyttöön, se lisätään omavalvontasuunnitelmaan.</w:t>
      </w:r>
    </w:p>
    <w:p w14:paraId="007126B9" w14:textId="77777777" w:rsidR="00897F04" w:rsidRDefault="00897F04" w:rsidP="00897F04">
      <w:pPr>
        <w:spacing w:line="276" w:lineRule="auto"/>
        <w:rPr>
          <w:rFonts w:ascii="Segoe UI" w:hAnsi="Segoe UI" w:cs="Segoe UI"/>
          <w:b/>
          <w:bCs/>
        </w:rPr>
      </w:pPr>
    </w:p>
    <w:p w14:paraId="63C1B672" w14:textId="645430D1" w:rsidR="00897F04" w:rsidRDefault="00897F04" w:rsidP="00897F04">
      <w:pPr>
        <w:pStyle w:val="Luettelokappale"/>
        <w:numPr>
          <w:ilvl w:val="1"/>
          <w:numId w:val="22"/>
        </w:numPr>
        <w:spacing w:line="276" w:lineRule="auto"/>
        <w:rPr>
          <w:rFonts w:ascii="Segoe UI" w:hAnsi="Segoe UI" w:cs="Segoe UI"/>
          <w:b/>
          <w:bCs/>
        </w:rPr>
      </w:pPr>
      <w:r w:rsidRPr="00897F04">
        <w:rPr>
          <w:rFonts w:ascii="Segoe UI" w:hAnsi="Segoe UI" w:cs="Segoe UI"/>
          <w:b/>
          <w:bCs/>
        </w:rPr>
        <w:t xml:space="preserve">Valtioneuvoston asetuksen 7/2023 7 §:ssä tarkoitettu omavalvontasuunnitelma </w:t>
      </w:r>
    </w:p>
    <w:p w14:paraId="4930A38B" w14:textId="5EA906A2" w:rsidR="007A0F86" w:rsidRPr="007A0F86" w:rsidRDefault="007A0F86" w:rsidP="007A0F86">
      <w:pPr>
        <w:pStyle w:val="Luettelokappale"/>
        <w:spacing w:line="276" w:lineRule="auto"/>
        <w:ind w:left="410"/>
        <w:rPr>
          <w:rFonts w:ascii="Segoe UI" w:hAnsi="Segoe UI" w:cs="Segoe UI"/>
          <w:b/>
          <w:bCs/>
        </w:rPr>
      </w:pPr>
      <w:r w:rsidRPr="007A0F86">
        <w:rPr>
          <w:rFonts w:ascii="Segoe UI" w:hAnsi="Segoe UI" w:cs="Segoe UI"/>
          <w:b/>
          <w:bCs/>
        </w:rPr>
        <w:t>(LAITOKSEN HARKINNAN MUKAAN SALASSA PIDETTÄVÄÄ TIETOA)</w:t>
      </w:r>
    </w:p>
    <w:p w14:paraId="1981204A" w14:textId="77777777" w:rsidR="00897F04" w:rsidRPr="00897F04" w:rsidRDefault="00897F04" w:rsidP="00897F04">
      <w:pPr>
        <w:pStyle w:val="Luettelokappale"/>
        <w:spacing w:line="276" w:lineRule="auto"/>
        <w:ind w:left="360"/>
        <w:rPr>
          <w:rFonts w:ascii="Segoe UI" w:hAnsi="Segoe UI" w:cs="Segoe UI"/>
        </w:rPr>
      </w:pPr>
      <w:r w:rsidRPr="00897F04">
        <w:rPr>
          <w:rFonts w:ascii="Segoe UI" w:hAnsi="Segoe UI" w:cs="Segoe UI"/>
        </w:rPr>
        <w:t>Talousvettä toimittavan laitoksen omavalvonnan tarkoituksena on:</w:t>
      </w:r>
    </w:p>
    <w:p w14:paraId="14864EB7" w14:textId="77777777" w:rsidR="00897F04" w:rsidRDefault="00897F04" w:rsidP="00897F04">
      <w:pPr>
        <w:pStyle w:val="Luettelokappale"/>
        <w:numPr>
          <w:ilvl w:val="0"/>
          <w:numId w:val="19"/>
        </w:numPr>
        <w:spacing w:line="276" w:lineRule="auto"/>
        <w:rPr>
          <w:rFonts w:ascii="Segoe UI" w:hAnsi="Segoe UI" w:cs="Segoe UI"/>
        </w:rPr>
      </w:pPr>
      <w:r w:rsidRPr="00897F04">
        <w:rPr>
          <w:rFonts w:ascii="Segoe UI" w:hAnsi="Segoe UI" w:cs="Segoe UI"/>
        </w:rPr>
        <w:t>varmistaa vedenkäsittelyn asianmukaisuus;</w:t>
      </w:r>
    </w:p>
    <w:p w14:paraId="46B571FE" w14:textId="77777777" w:rsidR="00897F04" w:rsidRDefault="00897F04" w:rsidP="00897F04">
      <w:pPr>
        <w:pStyle w:val="Luettelokappale"/>
        <w:numPr>
          <w:ilvl w:val="0"/>
          <w:numId w:val="19"/>
        </w:numPr>
        <w:spacing w:line="276" w:lineRule="auto"/>
        <w:rPr>
          <w:rFonts w:ascii="Segoe UI" w:hAnsi="Segoe UI" w:cs="Segoe UI"/>
        </w:rPr>
      </w:pPr>
      <w:r w:rsidRPr="00897F04">
        <w:rPr>
          <w:rFonts w:ascii="Segoe UI" w:hAnsi="Segoe UI" w:cs="Segoe UI"/>
        </w:rPr>
        <w:t>varmistaa käytössä olevien riskienhallintatoimenpiteiden toimivuus;</w:t>
      </w:r>
    </w:p>
    <w:p w14:paraId="609B771A" w14:textId="77777777" w:rsidR="00897F04" w:rsidRDefault="00897F04" w:rsidP="00897F04">
      <w:pPr>
        <w:pStyle w:val="Luettelokappale"/>
        <w:numPr>
          <w:ilvl w:val="0"/>
          <w:numId w:val="19"/>
        </w:numPr>
        <w:spacing w:line="276" w:lineRule="auto"/>
        <w:rPr>
          <w:rFonts w:ascii="Segoe UI" w:hAnsi="Segoe UI" w:cs="Segoe UI"/>
        </w:rPr>
      </w:pPr>
      <w:r w:rsidRPr="00897F04">
        <w:rPr>
          <w:rFonts w:ascii="Segoe UI" w:hAnsi="Segoe UI" w:cs="Segoe UI"/>
        </w:rPr>
        <w:t>seurata vedentuotantoketjussa tekijöitä, jotka vaikuttavat 3 §:n 1 momentin 7 kohdassa tarkoitettuihin vaaroihin ja vaaratilanteisiin sekä niiden aiheuttamaan riskiin talousveden laadulle;</w:t>
      </w:r>
    </w:p>
    <w:p w14:paraId="21A26D80" w14:textId="77777777" w:rsidR="00897F04" w:rsidRDefault="00897F04" w:rsidP="00897F04">
      <w:pPr>
        <w:pStyle w:val="Luettelokappale"/>
        <w:numPr>
          <w:ilvl w:val="0"/>
          <w:numId w:val="19"/>
        </w:numPr>
        <w:spacing w:line="276" w:lineRule="auto"/>
        <w:rPr>
          <w:rFonts w:ascii="Segoe UI" w:hAnsi="Segoe UI" w:cs="Segoe UI"/>
        </w:rPr>
      </w:pPr>
      <w:r w:rsidRPr="00897F04">
        <w:rPr>
          <w:rFonts w:ascii="Segoe UI" w:hAnsi="Segoe UI" w:cs="Segoe UI"/>
        </w:rPr>
        <w:t>ehkäistä ennalta vaaratilanteita ja talousveden terveydelliseen laatuun kohdistuvia häiriötilanteita;</w:t>
      </w:r>
    </w:p>
    <w:p w14:paraId="1835586B" w14:textId="3A0309F9" w:rsidR="00897F04" w:rsidRPr="00897F04" w:rsidRDefault="00897F04" w:rsidP="00897F04">
      <w:pPr>
        <w:pStyle w:val="Luettelokappale"/>
        <w:numPr>
          <w:ilvl w:val="0"/>
          <w:numId w:val="19"/>
        </w:numPr>
        <w:spacing w:line="276" w:lineRule="auto"/>
        <w:rPr>
          <w:rFonts w:ascii="Segoe UI" w:hAnsi="Segoe UI" w:cs="Segoe UI"/>
        </w:rPr>
      </w:pPr>
      <w:r w:rsidRPr="00897F04">
        <w:rPr>
          <w:rFonts w:ascii="Segoe UI" w:hAnsi="Segoe UI" w:cs="Segoe UI"/>
        </w:rPr>
        <w:t>tunnistaa uusia talousveden laatua uhkaavia vaaroja ja vaaratilanteita.</w:t>
      </w:r>
    </w:p>
    <w:p w14:paraId="518DCAD3" w14:textId="77777777" w:rsidR="00897F04" w:rsidRPr="00897F04" w:rsidRDefault="00897F04" w:rsidP="00897F04">
      <w:pPr>
        <w:pStyle w:val="Luettelokappale"/>
        <w:spacing w:line="276" w:lineRule="auto"/>
        <w:ind w:left="360"/>
        <w:rPr>
          <w:rFonts w:ascii="Segoe UI" w:hAnsi="Segoe UI" w:cs="Segoe UI"/>
        </w:rPr>
      </w:pPr>
    </w:p>
    <w:p w14:paraId="47AAE535" w14:textId="77777777" w:rsidR="00897F04" w:rsidRPr="00897F04" w:rsidRDefault="00897F04" w:rsidP="00897F04">
      <w:pPr>
        <w:pStyle w:val="Luettelokappale"/>
        <w:spacing w:line="276" w:lineRule="auto"/>
        <w:ind w:left="360"/>
        <w:rPr>
          <w:rFonts w:ascii="Segoe UI" w:hAnsi="Segoe UI" w:cs="Segoe UI"/>
        </w:rPr>
      </w:pPr>
      <w:r w:rsidRPr="00897F04">
        <w:rPr>
          <w:rFonts w:ascii="Segoe UI" w:hAnsi="Segoe UI" w:cs="Segoe UI"/>
        </w:rPr>
        <w:t>Omavalvontasuunnitelma on talousvettä toimittavan laitoksen suunnitelma riskienhallintatoimenpiteiden toimivuuden seuraamiseksi. Se voidaan laatia ainakin osittain WSP-työkalussa. Omavalvontasuunnitelmaan sisällytetään riskienhallintatoimenpiteet ja kuvaus, miten soveltuvuus talousvesikäyttöön varmistetaan uusia kemikaaleja tai tuotteita hankittaessa. Jos riskinarviointityökalusta (WSP) saatavassa ”hallintakeinojen valvonta” –raportista ei käy ilmi kaikki alla mainitut riskienhallinta-asetuksen 6 §:n mukaiset omavalvontaan sisältyvät asiat, toiminnanharjoittajan on täydennettävä omavalvontasuunnitelmaa.</w:t>
      </w:r>
    </w:p>
    <w:p w14:paraId="0227F2F5" w14:textId="77777777" w:rsidR="00897F04" w:rsidRPr="00897F04" w:rsidRDefault="00897F04" w:rsidP="00897F04">
      <w:pPr>
        <w:pStyle w:val="Luettelokappale"/>
        <w:spacing w:line="276" w:lineRule="auto"/>
        <w:ind w:left="360"/>
        <w:rPr>
          <w:rFonts w:ascii="Segoe UI" w:hAnsi="Segoe UI" w:cs="Segoe UI"/>
        </w:rPr>
      </w:pPr>
    </w:p>
    <w:p w14:paraId="51A0462B" w14:textId="77777777" w:rsidR="00897F04" w:rsidRPr="00897F04" w:rsidRDefault="00897F04" w:rsidP="00897F04">
      <w:pPr>
        <w:pStyle w:val="Luettelokappale"/>
        <w:spacing w:line="276" w:lineRule="auto"/>
        <w:ind w:left="360"/>
        <w:rPr>
          <w:rFonts w:ascii="Segoe UI" w:hAnsi="Segoe UI" w:cs="Segoe UI"/>
        </w:rPr>
      </w:pPr>
      <w:r w:rsidRPr="00897F04">
        <w:rPr>
          <w:rFonts w:ascii="Segoe UI" w:hAnsi="Segoe UI" w:cs="Segoe UI"/>
        </w:rPr>
        <w:t>Omavalvontaan sisältyy:</w:t>
      </w:r>
    </w:p>
    <w:p w14:paraId="10250D1E" w14:textId="77777777" w:rsidR="00897F04" w:rsidRDefault="00897F04" w:rsidP="00897F04">
      <w:pPr>
        <w:pStyle w:val="Luettelokappale"/>
        <w:numPr>
          <w:ilvl w:val="0"/>
          <w:numId w:val="20"/>
        </w:numPr>
        <w:spacing w:line="276" w:lineRule="auto"/>
        <w:rPr>
          <w:rFonts w:ascii="Segoe UI" w:hAnsi="Segoe UI" w:cs="Segoe UI"/>
        </w:rPr>
      </w:pPr>
      <w:r w:rsidRPr="00897F04">
        <w:rPr>
          <w:rFonts w:ascii="Segoe UI" w:hAnsi="Segoe UI" w:cs="Segoe UI"/>
        </w:rPr>
        <w:t>laitoksen toiminnan, vedenottamon, vedenottamoalueen, vedenkäsittelylaitoksen ja muun toimintaympäristön tarkastuksia;</w:t>
      </w:r>
    </w:p>
    <w:p w14:paraId="28AA5365" w14:textId="77777777" w:rsidR="00897F04" w:rsidRDefault="00897F04" w:rsidP="00897F04">
      <w:pPr>
        <w:pStyle w:val="Luettelokappale"/>
        <w:numPr>
          <w:ilvl w:val="0"/>
          <w:numId w:val="20"/>
        </w:numPr>
        <w:spacing w:line="276" w:lineRule="auto"/>
        <w:rPr>
          <w:rFonts w:ascii="Segoe UI" w:hAnsi="Segoe UI" w:cs="Segoe UI"/>
        </w:rPr>
      </w:pPr>
      <w:r w:rsidRPr="00897F04">
        <w:rPr>
          <w:rFonts w:ascii="Segoe UI" w:hAnsi="Segoe UI" w:cs="Segoe UI"/>
        </w:rPr>
        <w:t>veden ottoon, käsittelyyn, varastointiin ja jakeluun liittyvien laitteistojen kunnon seuranta;</w:t>
      </w:r>
    </w:p>
    <w:p w14:paraId="21F840D7" w14:textId="77777777" w:rsidR="00897F04" w:rsidRDefault="00897F04" w:rsidP="00897F04">
      <w:pPr>
        <w:pStyle w:val="Luettelokappale"/>
        <w:numPr>
          <w:ilvl w:val="0"/>
          <w:numId w:val="20"/>
        </w:numPr>
        <w:spacing w:line="276" w:lineRule="auto"/>
        <w:rPr>
          <w:rFonts w:ascii="Segoe UI" w:hAnsi="Segoe UI" w:cs="Segoe UI"/>
        </w:rPr>
      </w:pPr>
      <w:r w:rsidRPr="00897F04">
        <w:rPr>
          <w:rFonts w:ascii="Segoe UI" w:hAnsi="Segoe UI" w:cs="Segoe UI"/>
        </w:rPr>
        <w:t>valtioneuvoston asetuksen 7/2023 liitteessä 2 tarkoitettu raakaveden laadun seuranta;</w:t>
      </w:r>
    </w:p>
    <w:p w14:paraId="54AA8ADC" w14:textId="77777777" w:rsidR="00897F04" w:rsidRDefault="00897F04" w:rsidP="00897F04">
      <w:pPr>
        <w:pStyle w:val="Luettelokappale"/>
        <w:numPr>
          <w:ilvl w:val="0"/>
          <w:numId w:val="20"/>
        </w:numPr>
        <w:spacing w:line="276" w:lineRule="auto"/>
        <w:rPr>
          <w:rFonts w:ascii="Segoe UI" w:hAnsi="Segoe UI" w:cs="Segoe UI"/>
        </w:rPr>
      </w:pPr>
      <w:r w:rsidRPr="00897F04">
        <w:rPr>
          <w:rFonts w:ascii="Segoe UI" w:hAnsi="Segoe UI" w:cs="Segoe UI"/>
        </w:rPr>
        <w:t>käsitellyn veden ja vedenjakeluverkostossa jaettavan veden laadun seuranta, jos se on tarkoituksenmukaista;</w:t>
      </w:r>
    </w:p>
    <w:p w14:paraId="4C05E6A4" w14:textId="1736A682" w:rsidR="00897F04" w:rsidRPr="007A0F86" w:rsidRDefault="00897F04" w:rsidP="007A0F86">
      <w:pPr>
        <w:pStyle w:val="Luettelokappale"/>
        <w:numPr>
          <w:ilvl w:val="0"/>
          <w:numId w:val="20"/>
        </w:numPr>
        <w:spacing w:line="276" w:lineRule="auto"/>
        <w:rPr>
          <w:rFonts w:ascii="Segoe UI" w:hAnsi="Segoe UI" w:cs="Segoe UI"/>
        </w:rPr>
      </w:pPr>
      <w:r w:rsidRPr="00897F04">
        <w:rPr>
          <w:rFonts w:ascii="Segoe UI" w:hAnsi="Segoe UI" w:cs="Segoe UI"/>
        </w:rPr>
        <w:t>valtioneuvoston asetuksen 7/2023 liitteessä 3 tarkoitettujen erityisesti seurattavien muuttujien seuranta.</w:t>
      </w:r>
    </w:p>
    <w:p w14:paraId="611C2474" w14:textId="77777777" w:rsidR="004D26F0" w:rsidRDefault="004D26F0" w:rsidP="00897F04">
      <w:pPr>
        <w:pStyle w:val="Luettelokappale"/>
        <w:spacing w:line="276" w:lineRule="auto"/>
        <w:ind w:left="360"/>
        <w:rPr>
          <w:rFonts w:ascii="Segoe UI" w:hAnsi="Segoe UI" w:cs="Segoe UI"/>
        </w:rPr>
      </w:pPr>
    </w:p>
    <w:p w14:paraId="7FE16C23" w14:textId="77777777" w:rsidR="007A0F86" w:rsidRDefault="007A0F86" w:rsidP="00897F04">
      <w:pPr>
        <w:pStyle w:val="Luettelokappale"/>
        <w:spacing w:line="276" w:lineRule="auto"/>
        <w:ind w:left="360"/>
        <w:rPr>
          <w:rFonts w:ascii="Segoe UI" w:hAnsi="Segoe UI" w:cs="Segoe UI"/>
        </w:rPr>
      </w:pPr>
    </w:p>
    <w:p w14:paraId="3F66C41B" w14:textId="77777777" w:rsidR="00897F04" w:rsidRPr="00E44D8F" w:rsidRDefault="00897F04" w:rsidP="00897F04">
      <w:pPr>
        <w:spacing w:line="276" w:lineRule="auto"/>
        <w:rPr>
          <w:rFonts w:ascii="Segoe UI" w:hAnsi="Segoe UI" w:cs="Segoe UI"/>
          <w:b/>
          <w:bCs/>
        </w:rPr>
      </w:pPr>
      <w:r w:rsidRPr="00E44D8F">
        <w:rPr>
          <w:rFonts w:ascii="Segoe UI" w:hAnsi="Segoe UI" w:cs="Segoe UI"/>
          <w:b/>
          <w:bCs/>
        </w:rPr>
        <w:t xml:space="preserve">Täytetty hakemus lähetetään osoitteella Uudenkaupungin kaupunki, Ympäristöterveydenhuolto, Pankkitie 1, 23600 Kalanti tai Uudenkaupungin kaupunki, Ympäristöterveydenhuolto, Virastotie 1, 23100 Mynämäki tai sähköpostilla </w:t>
      </w:r>
      <w:hyperlink r:id="rId11" w:history="1">
        <w:r w:rsidRPr="00E44D8F">
          <w:rPr>
            <w:rStyle w:val="Hyperlinkki"/>
            <w:rFonts w:ascii="Segoe UI" w:hAnsi="Segoe UI" w:cs="Segoe UI"/>
            <w:b/>
            <w:bCs/>
          </w:rPr>
          <w:t>terveystarkastaja@uusikaupunki.fi</w:t>
        </w:r>
      </w:hyperlink>
      <w:r w:rsidRPr="00E44D8F">
        <w:rPr>
          <w:rFonts w:ascii="Segoe UI" w:hAnsi="Segoe UI" w:cs="Segoe UI"/>
          <w:b/>
          <w:bCs/>
        </w:rPr>
        <w:t>.</w:t>
      </w:r>
    </w:p>
    <w:sectPr w:rsidR="00897F04" w:rsidRPr="00E44D8F" w:rsidSect="00D72722">
      <w:headerReference w:type="default" r:id="rId12"/>
      <w:footerReference w:type="default" r:id="rId13"/>
      <w:headerReference w:type="first" r:id="rId14"/>
      <w:footerReference w:type="first" r:id="rId15"/>
      <w:pgSz w:w="11906" w:h="16838" w:code="9"/>
      <w:pgMar w:top="1335" w:right="567" w:bottom="340" w:left="1134" w:header="624" w:footer="4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5FC1" w14:textId="77777777" w:rsidR="005A33B2" w:rsidRDefault="005A33B2" w:rsidP="006D5E30">
      <w:r>
        <w:separator/>
      </w:r>
    </w:p>
  </w:endnote>
  <w:endnote w:type="continuationSeparator" w:id="0">
    <w:p w14:paraId="4ADCD4F9" w14:textId="77777777" w:rsidR="005A33B2" w:rsidRDefault="005A33B2" w:rsidP="006D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BCB0" w14:textId="77777777" w:rsidR="00C712B2" w:rsidRDefault="00C712B2" w:rsidP="00D72722">
    <w:pPr>
      <w:tabs>
        <w:tab w:val="left" w:pos="1843"/>
        <w:tab w:val="center" w:pos="2552"/>
        <w:tab w:val="left" w:pos="3828"/>
        <w:tab w:val="left" w:pos="5954"/>
        <w:tab w:val="left" w:pos="8647"/>
        <w:tab w:val="right" w:pos="9638"/>
      </w:tabs>
      <w:rPr>
        <w:rFonts w:ascii="Segoe UI" w:hAnsi="Segoe UI" w:cs="Segoe UI"/>
        <w:color w:val="2D414B"/>
        <w:sz w:val="16"/>
        <w:szCs w:val="16"/>
        <w:lang w:eastAsia="fi-FI"/>
      </w:rPr>
    </w:pPr>
    <w:r>
      <w:rPr>
        <w:rFonts w:ascii="Segoe UI" w:hAnsi="Segoe UI" w:cs="Segoe UI"/>
        <w:color w:val="2D414B"/>
        <w:sz w:val="16"/>
        <w:szCs w:val="16"/>
        <w:lang w:eastAsia="fi-FI"/>
      </w:rPr>
      <w:t>_________________________________________________________________________________________________________________________________________________________</w:t>
    </w:r>
  </w:p>
  <w:p w14:paraId="52267BA9" w14:textId="77777777" w:rsidR="00D72722" w:rsidRDefault="00D72722" w:rsidP="00D72722">
    <w:pPr>
      <w:tabs>
        <w:tab w:val="left" w:pos="1843"/>
        <w:tab w:val="center" w:pos="2552"/>
        <w:tab w:val="left" w:pos="3828"/>
        <w:tab w:val="left" w:pos="5954"/>
        <w:tab w:val="left" w:pos="8647"/>
        <w:tab w:val="right" w:pos="9638"/>
      </w:tabs>
      <w:rPr>
        <w:rFonts w:ascii="Segoe UI" w:hAnsi="Segoe UI" w:cs="Segoe UI"/>
        <w:color w:val="2D414B"/>
        <w:sz w:val="16"/>
        <w:szCs w:val="16"/>
        <w:lang w:eastAsia="fi-FI"/>
      </w:rPr>
    </w:pPr>
    <w:r>
      <w:rPr>
        <w:rFonts w:ascii="Segoe UI" w:hAnsi="Segoe UI" w:cs="Segoe UI"/>
        <w:color w:val="2D414B"/>
        <w:sz w:val="16"/>
        <w:szCs w:val="16"/>
        <w:lang w:eastAsia="fi-FI"/>
      </w:rPr>
      <w:t xml:space="preserve">Postiosoite </w:t>
    </w:r>
    <w:r>
      <w:rPr>
        <w:rFonts w:ascii="Segoe UI" w:hAnsi="Segoe UI" w:cs="Segoe UI"/>
        <w:color w:val="2D414B"/>
        <w:sz w:val="16"/>
        <w:szCs w:val="16"/>
        <w:lang w:eastAsia="fi-FI"/>
      </w:rPr>
      <w:tab/>
      <w:t xml:space="preserve">Käyntiosoite </w:t>
    </w:r>
    <w:r>
      <w:rPr>
        <w:rFonts w:ascii="Segoe UI" w:hAnsi="Segoe UI" w:cs="Segoe UI"/>
        <w:color w:val="2D414B"/>
        <w:sz w:val="16"/>
        <w:szCs w:val="16"/>
        <w:lang w:eastAsia="fi-FI"/>
      </w:rPr>
      <w:tab/>
      <w:t xml:space="preserve">Laskutusosoite </w:t>
    </w:r>
    <w:r>
      <w:rPr>
        <w:rFonts w:ascii="Segoe UI" w:hAnsi="Segoe UI" w:cs="Segoe UI"/>
        <w:color w:val="2D414B"/>
        <w:sz w:val="16"/>
        <w:szCs w:val="16"/>
        <w:lang w:eastAsia="fi-FI"/>
      </w:rPr>
      <w:tab/>
      <w:t xml:space="preserve">Puhelin ja sähköposti </w:t>
    </w:r>
    <w:r>
      <w:rPr>
        <w:rFonts w:ascii="Segoe UI" w:hAnsi="Segoe UI" w:cs="Segoe UI"/>
        <w:color w:val="2D414B"/>
        <w:sz w:val="16"/>
        <w:szCs w:val="16"/>
        <w:lang w:eastAsia="fi-FI"/>
      </w:rPr>
      <w:tab/>
      <w:t>Y-tunnus 0144036-6</w:t>
    </w:r>
  </w:p>
  <w:p w14:paraId="2962E66D" w14:textId="059FDDA5" w:rsidR="00D72722" w:rsidRDefault="00D72722" w:rsidP="00D72722">
    <w:pPr>
      <w:tabs>
        <w:tab w:val="left" w:pos="1843"/>
        <w:tab w:val="center" w:pos="2552"/>
        <w:tab w:val="left" w:pos="3828"/>
        <w:tab w:val="left" w:pos="5954"/>
        <w:tab w:val="left" w:pos="8647"/>
        <w:tab w:val="right" w:pos="9638"/>
      </w:tabs>
      <w:rPr>
        <w:rFonts w:ascii="Segoe UI" w:hAnsi="Segoe UI" w:cs="Segoe UI"/>
        <w:color w:val="2D414B"/>
        <w:sz w:val="16"/>
        <w:szCs w:val="16"/>
        <w:lang w:eastAsia="fi-FI"/>
      </w:rPr>
    </w:pPr>
    <w:r>
      <w:rPr>
        <w:rFonts w:ascii="Segoe UI" w:hAnsi="Segoe UI" w:cs="Segoe UI"/>
        <w:color w:val="2D414B"/>
        <w:sz w:val="16"/>
        <w:szCs w:val="16"/>
        <w:lang w:eastAsia="fi-FI"/>
      </w:rPr>
      <w:t xml:space="preserve">PL 20 </w:t>
    </w:r>
    <w:r>
      <w:rPr>
        <w:rFonts w:ascii="Segoe UI" w:hAnsi="Segoe UI" w:cs="Segoe UI"/>
        <w:color w:val="2D414B"/>
        <w:sz w:val="16"/>
        <w:szCs w:val="16"/>
        <w:lang w:eastAsia="fi-FI"/>
      </w:rPr>
      <w:tab/>
    </w:r>
    <w:proofErr w:type="spellStart"/>
    <w:r w:rsidR="00CB43BC">
      <w:rPr>
        <w:rFonts w:ascii="Segoe UI" w:hAnsi="Segoe UI" w:cs="Segoe UI"/>
        <w:color w:val="2D414B"/>
        <w:sz w:val="16"/>
        <w:szCs w:val="16"/>
        <w:lang w:eastAsia="fi-FI"/>
      </w:rPr>
      <w:t>Mörnenkatu</w:t>
    </w:r>
    <w:proofErr w:type="spellEnd"/>
    <w:r w:rsidR="00CB43BC">
      <w:rPr>
        <w:rFonts w:ascii="Segoe UI" w:hAnsi="Segoe UI" w:cs="Segoe UI"/>
        <w:color w:val="2D414B"/>
        <w:sz w:val="16"/>
        <w:szCs w:val="16"/>
        <w:lang w:eastAsia="fi-FI"/>
      </w:rPr>
      <w:t xml:space="preserve"> 2</w:t>
    </w:r>
    <w:r>
      <w:rPr>
        <w:rFonts w:ascii="Segoe UI" w:hAnsi="Segoe UI" w:cs="Segoe UI"/>
        <w:color w:val="2D414B"/>
        <w:sz w:val="16"/>
        <w:szCs w:val="16"/>
        <w:lang w:eastAsia="fi-FI"/>
      </w:rPr>
      <w:t xml:space="preserve"> </w:t>
    </w:r>
    <w:r>
      <w:rPr>
        <w:rFonts w:ascii="Segoe UI" w:hAnsi="Segoe UI" w:cs="Segoe UI"/>
        <w:color w:val="2D414B"/>
        <w:sz w:val="16"/>
        <w:szCs w:val="16"/>
        <w:lang w:eastAsia="fi-FI"/>
      </w:rPr>
      <w:tab/>
      <w:t>PL 13</w:t>
    </w:r>
    <w:r>
      <w:rPr>
        <w:rFonts w:ascii="Segoe UI" w:hAnsi="Segoe UI" w:cs="Segoe UI"/>
        <w:color w:val="2D414B"/>
        <w:sz w:val="16"/>
        <w:szCs w:val="16"/>
        <w:lang w:eastAsia="fi-FI"/>
      </w:rPr>
      <w:tab/>
      <w:t xml:space="preserve">02 845 151 </w:t>
    </w:r>
    <w:r>
      <w:rPr>
        <w:rFonts w:ascii="Segoe UI" w:hAnsi="Segoe UI" w:cs="Segoe UI"/>
        <w:color w:val="2D414B"/>
        <w:sz w:val="16"/>
        <w:szCs w:val="16"/>
        <w:lang w:eastAsia="fi-FI"/>
      </w:rPr>
      <w:tab/>
      <w:t>uusikaupunki.fi</w:t>
    </w:r>
  </w:p>
  <w:p w14:paraId="522EA9E1" w14:textId="2F0D9466" w:rsidR="00D72722" w:rsidRPr="007A1EF4" w:rsidRDefault="00D72722" w:rsidP="00D72722">
    <w:pPr>
      <w:tabs>
        <w:tab w:val="left" w:pos="1843"/>
        <w:tab w:val="center" w:pos="2552"/>
        <w:tab w:val="left" w:pos="3828"/>
        <w:tab w:val="left" w:pos="5954"/>
        <w:tab w:val="right" w:pos="9638"/>
      </w:tabs>
      <w:rPr>
        <w:rFonts w:ascii="Segoe UI" w:hAnsi="Segoe UI" w:cs="Segoe UI"/>
        <w:color w:val="2D414B"/>
        <w:sz w:val="16"/>
        <w:szCs w:val="16"/>
        <w:lang w:eastAsia="fi-FI"/>
      </w:rPr>
    </w:pPr>
    <w:r>
      <w:rPr>
        <w:rFonts w:ascii="Segoe UI" w:hAnsi="Segoe UI" w:cs="Segoe UI"/>
        <w:color w:val="2D414B"/>
        <w:sz w:val="16"/>
        <w:szCs w:val="16"/>
        <w:lang w:eastAsia="fi-FI"/>
      </w:rPr>
      <w:t xml:space="preserve">23501 Uusikaupunki </w:t>
    </w:r>
    <w:r>
      <w:rPr>
        <w:rFonts w:ascii="Segoe UI" w:hAnsi="Segoe UI" w:cs="Segoe UI"/>
        <w:color w:val="2D414B"/>
        <w:sz w:val="16"/>
        <w:szCs w:val="16"/>
        <w:lang w:eastAsia="fi-FI"/>
      </w:rPr>
      <w:tab/>
      <w:t xml:space="preserve">23500 Uusikaupunki </w:t>
    </w:r>
    <w:r>
      <w:rPr>
        <w:rFonts w:ascii="Segoe UI" w:hAnsi="Segoe UI" w:cs="Segoe UI"/>
        <w:color w:val="2D414B"/>
        <w:sz w:val="16"/>
        <w:szCs w:val="16"/>
        <w:lang w:eastAsia="fi-FI"/>
      </w:rPr>
      <w:tab/>
      <w:t>23501 Uusikaupunki</w:t>
    </w:r>
    <w:r>
      <w:rPr>
        <w:rFonts w:ascii="Segoe UI" w:hAnsi="Segoe UI" w:cs="Segoe UI"/>
        <w:color w:val="2D414B"/>
        <w:sz w:val="16"/>
        <w:szCs w:val="16"/>
        <w:lang w:eastAsia="fi-FI"/>
      </w:rPr>
      <w:tab/>
    </w:r>
    <w:hyperlink r:id="rId1" w:history="1">
      <w:r w:rsidR="00CB43BC" w:rsidRPr="006F69A6">
        <w:rPr>
          <w:rStyle w:val="Hyperlinkki"/>
          <w:rFonts w:ascii="Segoe UI" w:hAnsi="Segoe UI" w:cs="Segoe UI"/>
          <w:sz w:val="16"/>
          <w:szCs w:val="16"/>
          <w:lang w:eastAsia="fi-FI"/>
        </w:rPr>
        <w:t>kirjaamo@uusikaupunki.fi</w:t>
      </w:r>
    </w:hyperlink>
    <w:r>
      <w:rPr>
        <w:rFonts w:ascii="Segoe UI" w:hAnsi="Segoe UI" w:cs="Segoe UI"/>
        <w:color w:val="2D414B"/>
        <w:sz w:val="16"/>
        <w:szCs w:val="16"/>
        <w:lang w:eastAsia="fi-FI"/>
      </w:rPr>
      <w:t xml:space="preserve"> </w:t>
    </w:r>
  </w:p>
  <w:p w14:paraId="6338051D" w14:textId="77777777" w:rsidR="00A7391A" w:rsidRPr="007A1EF4" w:rsidRDefault="00A7391A" w:rsidP="00A7391A">
    <w:pPr>
      <w:tabs>
        <w:tab w:val="left" w:pos="2268"/>
        <w:tab w:val="center" w:pos="2552"/>
        <w:tab w:val="right" w:pos="9638"/>
      </w:tabs>
      <w:rPr>
        <w:rFonts w:ascii="Segoe UI" w:hAnsi="Segoe UI" w:cs="Segoe UI"/>
        <w:color w:val="2D414B"/>
        <w:sz w:val="16"/>
        <w:szCs w:val="16"/>
        <w:lang w:eastAsia="fi-F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2B4C2" w14:textId="77777777" w:rsidR="00D72722" w:rsidRDefault="00D72722" w:rsidP="00D72722">
    <w:pPr>
      <w:tabs>
        <w:tab w:val="left" w:pos="1843"/>
        <w:tab w:val="center" w:pos="2552"/>
        <w:tab w:val="left" w:pos="3828"/>
        <w:tab w:val="left" w:pos="5954"/>
        <w:tab w:val="left" w:pos="8647"/>
        <w:tab w:val="right" w:pos="9638"/>
      </w:tabs>
      <w:rPr>
        <w:rFonts w:ascii="Segoe UI" w:hAnsi="Segoe UI" w:cs="Segoe UI"/>
        <w:color w:val="2D414B"/>
        <w:sz w:val="16"/>
        <w:szCs w:val="16"/>
        <w:lang w:eastAsia="fi-FI"/>
      </w:rPr>
    </w:pPr>
    <w:r>
      <w:rPr>
        <w:rFonts w:ascii="Segoe UI" w:hAnsi="Segoe UI" w:cs="Segoe UI"/>
        <w:color w:val="2D414B"/>
        <w:sz w:val="16"/>
        <w:szCs w:val="16"/>
        <w:lang w:eastAsia="fi-FI"/>
      </w:rPr>
      <w:t>_________________________________________________________________________________________________________________________________________________________</w:t>
    </w:r>
  </w:p>
  <w:p w14:paraId="2C6D4634" w14:textId="77777777" w:rsidR="00D72722" w:rsidRDefault="00D72722" w:rsidP="00D72722">
    <w:pPr>
      <w:tabs>
        <w:tab w:val="left" w:pos="1843"/>
        <w:tab w:val="center" w:pos="2552"/>
        <w:tab w:val="left" w:pos="3828"/>
        <w:tab w:val="left" w:pos="5954"/>
        <w:tab w:val="left" w:pos="8647"/>
        <w:tab w:val="right" w:pos="9638"/>
      </w:tabs>
      <w:rPr>
        <w:rFonts w:ascii="Segoe UI" w:hAnsi="Segoe UI" w:cs="Segoe UI"/>
        <w:color w:val="2D414B"/>
        <w:sz w:val="16"/>
        <w:szCs w:val="16"/>
        <w:lang w:eastAsia="fi-FI"/>
      </w:rPr>
    </w:pPr>
    <w:bookmarkStart w:id="0" w:name="_Hlk527021995"/>
    <w:bookmarkStart w:id="1" w:name="_Hlk527021996"/>
    <w:r>
      <w:rPr>
        <w:rFonts w:ascii="Segoe UI" w:hAnsi="Segoe UI" w:cs="Segoe UI"/>
        <w:color w:val="2D414B"/>
        <w:sz w:val="16"/>
        <w:szCs w:val="16"/>
        <w:lang w:eastAsia="fi-FI"/>
      </w:rPr>
      <w:t xml:space="preserve">Postiosoite </w:t>
    </w:r>
    <w:r>
      <w:rPr>
        <w:rFonts w:ascii="Segoe UI" w:hAnsi="Segoe UI" w:cs="Segoe UI"/>
        <w:color w:val="2D414B"/>
        <w:sz w:val="16"/>
        <w:szCs w:val="16"/>
        <w:lang w:eastAsia="fi-FI"/>
      </w:rPr>
      <w:tab/>
      <w:t xml:space="preserve">Käyntiosoite </w:t>
    </w:r>
    <w:r>
      <w:rPr>
        <w:rFonts w:ascii="Segoe UI" w:hAnsi="Segoe UI" w:cs="Segoe UI"/>
        <w:color w:val="2D414B"/>
        <w:sz w:val="16"/>
        <w:szCs w:val="16"/>
        <w:lang w:eastAsia="fi-FI"/>
      </w:rPr>
      <w:tab/>
      <w:t xml:space="preserve">Laskutusosoite </w:t>
    </w:r>
    <w:r>
      <w:rPr>
        <w:rFonts w:ascii="Segoe UI" w:hAnsi="Segoe UI" w:cs="Segoe UI"/>
        <w:color w:val="2D414B"/>
        <w:sz w:val="16"/>
        <w:szCs w:val="16"/>
        <w:lang w:eastAsia="fi-FI"/>
      </w:rPr>
      <w:tab/>
      <w:t xml:space="preserve">Puhelin ja sähköposti </w:t>
    </w:r>
    <w:r>
      <w:rPr>
        <w:rFonts w:ascii="Segoe UI" w:hAnsi="Segoe UI" w:cs="Segoe UI"/>
        <w:color w:val="2D414B"/>
        <w:sz w:val="16"/>
        <w:szCs w:val="16"/>
        <w:lang w:eastAsia="fi-FI"/>
      </w:rPr>
      <w:tab/>
      <w:t>Y-tunnus 0144036-6</w:t>
    </w:r>
  </w:p>
  <w:p w14:paraId="772AF68E" w14:textId="77777777" w:rsidR="00D72722" w:rsidRDefault="00D72722" w:rsidP="00D72722">
    <w:pPr>
      <w:tabs>
        <w:tab w:val="left" w:pos="1843"/>
        <w:tab w:val="center" w:pos="2552"/>
        <w:tab w:val="left" w:pos="3828"/>
        <w:tab w:val="left" w:pos="5954"/>
        <w:tab w:val="left" w:pos="8647"/>
        <w:tab w:val="right" w:pos="9638"/>
      </w:tabs>
      <w:rPr>
        <w:rFonts w:ascii="Segoe UI" w:hAnsi="Segoe UI" w:cs="Segoe UI"/>
        <w:color w:val="2D414B"/>
        <w:sz w:val="16"/>
        <w:szCs w:val="16"/>
        <w:lang w:eastAsia="fi-FI"/>
      </w:rPr>
    </w:pPr>
    <w:r>
      <w:rPr>
        <w:rFonts w:ascii="Segoe UI" w:hAnsi="Segoe UI" w:cs="Segoe UI"/>
        <w:color w:val="2D414B"/>
        <w:sz w:val="16"/>
        <w:szCs w:val="16"/>
        <w:lang w:eastAsia="fi-FI"/>
      </w:rPr>
      <w:t xml:space="preserve">PL 20 </w:t>
    </w:r>
    <w:r>
      <w:rPr>
        <w:rFonts w:ascii="Segoe UI" w:hAnsi="Segoe UI" w:cs="Segoe UI"/>
        <w:color w:val="2D414B"/>
        <w:sz w:val="16"/>
        <w:szCs w:val="16"/>
        <w:lang w:eastAsia="fi-FI"/>
      </w:rPr>
      <w:tab/>
      <w:t xml:space="preserve">Välskärintie 2 C </w:t>
    </w:r>
    <w:r>
      <w:rPr>
        <w:rFonts w:ascii="Segoe UI" w:hAnsi="Segoe UI" w:cs="Segoe UI"/>
        <w:color w:val="2D414B"/>
        <w:sz w:val="16"/>
        <w:szCs w:val="16"/>
        <w:lang w:eastAsia="fi-FI"/>
      </w:rPr>
      <w:tab/>
      <w:t>PL 13</w:t>
    </w:r>
    <w:r>
      <w:rPr>
        <w:rFonts w:ascii="Segoe UI" w:hAnsi="Segoe UI" w:cs="Segoe UI"/>
        <w:color w:val="2D414B"/>
        <w:sz w:val="16"/>
        <w:szCs w:val="16"/>
        <w:lang w:eastAsia="fi-FI"/>
      </w:rPr>
      <w:tab/>
      <w:t xml:space="preserve">02 845 151 </w:t>
    </w:r>
    <w:r>
      <w:rPr>
        <w:rFonts w:ascii="Segoe UI" w:hAnsi="Segoe UI" w:cs="Segoe UI"/>
        <w:color w:val="2D414B"/>
        <w:sz w:val="16"/>
        <w:szCs w:val="16"/>
        <w:lang w:eastAsia="fi-FI"/>
      </w:rPr>
      <w:tab/>
      <w:t>uusikaupunki.fi</w:t>
    </w:r>
  </w:p>
  <w:p w14:paraId="4641923B" w14:textId="77777777" w:rsidR="00D72722" w:rsidRPr="007A1EF4" w:rsidRDefault="00D72722" w:rsidP="00D72722">
    <w:pPr>
      <w:tabs>
        <w:tab w:val="left" w:pos="1843"/>
        <w:tab w:val="center" w:pos="2552"/>
        <w:tab w:val="left" w:pos="3828"/>
        <w:tab w:val="left" w:pos="5954"/>
        <w:tab w:val="right" w:pos="9638"/>
      </w:tabs>
      <w:rPr>
        <w:rFonts w:ascii="Segoe UI" w:hAnsi="Segoe UI" w:cs="Segoe UI"/>
        <w:color w:val="2D414B"/>
        <w:sz w:val="16"/>
        <w:szCs w:val="16"/>
        <w:lang w:eastAsia="fi-FI"/>
      </w:rPr>
    </w:pPr>
    <w:r>
      <w:rPr>
        <w:rFonts w:ascii="Segoe UI" w:hAnsi="Segoe UI" w:cs="Segoe UI"/>
        <w:color w:val="2D414B"/>
        <w:sz w:val="16"/>
        <w:szCs w:val="16"/>
        <w:lang w:eastAsia="fi-FI"/>
      </w:rPr>
      <w:t xml:space="preserve">23501 Uusikaupunki </w:t>
    </w:r>
    <w:r>
      <w:rPr>
        <w:rFonts w:ascii="Segoe UI" w:hAnsi="Segoe UI" w:cs="Segoe UI"/>
        <w:color w:val="2D414B"/>
        <w:sz w:val="16"/>
        <w:szCs w:val="16"/>
        <w:lang w:eastAsia="fi-FI"/>
      </w:rPr>
      <w:tab/>
      <w:t xml:space="preserve">23500 Uusikaupunki </w:t>
    </w:r>
    <w:r>
      <w:rPr>
        <w:rFonts w:ascii="Segoe UI" w:hAnsi="Segoe UI" w:cs="Segoe UI"/>
        <w:color w:val="2D414B"/>
        <w:sz w:val="16"/>
        <w:szCs w:val="16"/>
        <w:lang w:eastAsia="fi-FI"/>
      </w:rPr>
      <w:tab/>
      <w:t>23501 Uusikaupunki</w:t>
    </w:r>
    <w:r>
      <w:rPr>
        <w:rFonts w:ascii="Segoe UI" w:hAnsi="Segoe UI" w:cs="Segoe UI"/>
        <w:color w:val="2D414B"/>
        <w:sz w:val="16"/>
        <w:szCs w:val="16"/>
        <w:lang w:eastAsia="fi-FI"/>
      </w:rPr>
      <w:tab/>
    </w:r>
    <w:hyperlink r:id="rId1" w:history="1">
      <w:r w:rsidRPr="005E5674">
        <w:rPr>
          <w:rStyle w:val="Hyperlinkki"/>
          <w:rFonts w:ascii="Segoe UI" w:hAnsi="Segoe UI" w:cs="Segoe UI"/>
          <w:sz w:val="16"/>
          <w:szCs w:val="16"/>
          <w:lang w:eastAsia="fi-FI"/>
        </w:rPr>
        <w:t>uusikaupunki@uusikaupunki.fi</w:t>
      </w:r>
    </w:hyperlink>
    <w:r>
      <w:rPr>
        <w:rFonts w:ascii="Segoe UI" w:hAnsi="Segoe UI" w:cs="Segoe UI"/>
        <w:color w:val="2D414B"/>
        <w:sz w:val="16"/>
        <w:szCs w:val="16"/>
        <w:lang w:eastAsia="fi-FI"/>
      </w:rPr>
      <w:t xml:space="preserve"> </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D144F" w14:textId="77777777" w:rsidR="005A33B2" w:rsidRDefault="005A33B2" w:rsidP="006D5E30">
      <w:r>
        <w:separator/>
      </w:r>
    </w:p>
  </w:footnote>
  <w:footnote w:type="continuationSeparator" w:id="0">
    <w:p w14:paraId="5011EC24" w14:textId="77777777" w:rsidR="005A33B2" w:rsidRDefault="005A33B2" w:rsidP="006D5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9AA5" w14:textId="188DC1E1" w:rsidR="00C712B2" w:rsidRDefault="00B812EB" w:rsidP="00C712B2">
    <w:pPr>
      <w:pStyle w:val="Yltunniste"/>
      <w:rPr>
        <w:b w:val="0"/>
      </w:rPr>
    </w:pPr>
    <w:r>
      <w:rPr>
        <w:b w:val="0"/>
        <w:noProof/>
      </w:rPr>
      <w:drawing>
        <wp:anchor distT="0" distB="0" distL="114300" distR="114300" simplePos="0" relativeHeight="251658240" behindDoc="1" locked="0" layoutInCell="1" allowOverlap="1" wp14:anchorId="11539135" wp14:editId="457ECC3F">
          <wp:simplePos x="0" y="0"/>
          <wp:positionH relativeFrom="margin">
            <wp:posOffset>-180975</wp:posOffset>
          </wp:positionH>
          <wp:positionV relativeFrom="paragraph">
            <wp:posOffset>-215213</wp:posOffset>
          </wp:positionV>
          <wp:extent cx="1995275" cy="996950"/>
          <wp:effectExtent l="0" t="0" r="0" b="0"/>
          <wp:wrapTight wrapText="bothSides">
            <wp:wrapPolygon edited="0">
              <wp:start x="1650" y="2889"/>
              <wp:lineTo x="1444" y="11557"/>
              <wp:lineTo x="2269" y="16922"/>
              <wp:lineTo x="3094" y="18161"/>
              <wp:lineTo x="4950" y="18161"/>
              <wp:lineTo x="9693" y="16922"/>
              <wp:lineTo x="20005" y="12382"/>
              <wp:lineTo x="20211" y="9080"/>
              <wp:lineTo x="6187" y="2889"/>
              <wp:lineTo x="1650" y="2889"/>
            </wp:wrapPolygon>
          </wp:wrapTight>
          <wp:docPr id="114992983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29838" name="Kuva 1149929838"/>
                  <pic:cNvPicPr/>
                </pic:nvPicPr>
                <pic:blipFill>
                  <a:blip r:embed="rId1">
                    <a:extLst>
                      <a:ext uri="{28A0092B-C50C-407E-A947-70E740481C1C}">
                        <a14:useLocalDpi xmlns:a14="http://schemas.microsoft.com/office/drawing/2010/main" val="0"/>
                      </a:ext>
                    </a:extLst>
                  </a:blip>
                  <a:stretch>
                    <a:fillRect/>
                  </a:stretch>
                </pic:blipFill>
                <pic:spPr>
                  <a:xfrm>
                    <a:off x="0" y="0"/>
                    <a:ext cx="1995275" cy="996950"/>
                  </a:xfrm>
                  <a:prstGeom prst="rect">
                    <a:avLst/>
                  </a:prstGeom>
                </pic:spPr>
              </pic:pic>
            </a:graphicData>
          </a:graphic>
        </wp:anchor>
      </w:drawing>
    </w:r>
    <w:r w:rsidR="00C712B2">
      <w:t>Hakemus</w:t>
    </w:r>
    <w:r w:rsidR="00C712B2">
      <w:br/>
    </w:r>
    <w:r w:rsidR="00C712B2">
      <w:rPr>
        <w:b w:val="0"/>
      </w:rPr>
      <w:t>Terveydensuojelulain (763/1994) 20 §:n mukainen hakemus</w:t>
    </w:r>
  </w:p>
  <w:p w14:paraId="559D6D5A" w14:textId="21ED5745" w:rsidR="00C712B2" w:rsidRDefault="00C712B2" w:rsidP="00C712B2">
    <w:pPr>
      <w:pStyle w:val="Yltunniste"/>
      <w:rPr>
        <w:b w:val="0"/>
      </w:rPr>
    </w:pPr>
    <w:r>
      <w:rPr>
        <w:b w:val="0"/>
      </w:rPr>
      <w:t>riski</w:t>
    </w:r>
    <w:r w:rsidR="008338B6">
      <w:rPr>
        <w:b w:val="0"/>
      </w:rPr>
      <w:t>e</w:t>
    </w:r>
    <w:r>
      <w:rPr>
        <w:b w:val="0"/>
      </w:rPr>
      <w:t>n</w:t>
    </w:r>
    <w:r w:rsidR="008338B6">
      <w:rPr>
        <w:b w:val="0"/>
      </w:rPr>
      <w:t>hallintasuunnitelman</w:t>
    </w:r>
    <w:r>
      <w:rPr>
        <w:b w:val="0"/>
      </w:rPr>
      <w:t xml:space="preserve"> hyväksymisestä</w:t>
    </w:r>
  </w:p>
  <w:p w14:paraId="1379057E" w14:textId="77777777" w:rsidR="00C712B2" w:rsidRDefault="00C712B2" w:rsidP="00C712B2">
    <w:pPr>
      <w:pStyle w:val="Yltunniste"/>
      <w:tabs>
        <w:tab w:val="clear" w:pos="4820"/>
        <w:tab w:val="clear" w:pos="7296"/>
        <w:tab w:val="clear" w:pos="7866"/>
        <w:tab w:val="clear" w:pos="8493"/>
        <w:tab w:val="clear" w:pos="8664"/>
        <w:tab w:val="clear" w:pos="9633"/>
        <w:tab w:val="clear" w:pos="9781"/>
      </w:tabs>
    </w:pPr>
  </w:p>
  <w:p w14:paraId="24D4668D" w14:textId="77777777" w:rsidR="00D72722" w:rsidRDefault="00C712B2" w:rsidP="00C712B2">
    <w:pPr>
      <w:pStyle w:val="Yltunniste"/>
      <w:tabs>
        <w:tab w:val="clear" w:pos="4820"/>
        <w:tab w:val="clear" w:pos="7296"/>
        <w:tab w:val="clear" w:pos="7866"/>
        <w:tab w:val="clear" w:pos="8493"/>
        <w:tab w:val="clear" w:pos="8664"/>
        <w:tab w:val="clear" w:pos="9633"/>
        <w:tab w:val="clear" w:pos="9781"/>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A9DD" w14:textId="77777777" w:rsidR="00F74BD4" w:rsidRDefault="00F74BD4" w:rsidP="00F74BD4">
    <w:pPr>
      <w:ind w:left="3912" w:firstLine="1304"/>
      <w:rPr>
        <w:rFonts w:ascii="Verdana" w:hAnsi="Verdana" w:cs="Tahoma"/>
        <w:b/>
        <w:sz w:val="18"/>
        <w:szCs w:val="18"/>
      </w:rPr>
    </w:pPr>
  </w:p>
  <w:p w14:paraId="2AB973E7" w14:textId="77777777" w:rsidR="00F74BD4" w:rsidRPr="001F7827" w:rsidRDefault="001F7827" w:rsidP="001F7827">
    <w:pPr>
      <w:pStyle w:val="Yltunniste"/>
      <w:rPr>
        <w:b w:val="0"/>
      </w:rPr>
    </w:pPr>
    <w:r w:rsidRPr="001F7827">
      <w:t>Hakemus</w:t>
    </w:r>
    <w:r>
      <w:br/>
    </w:r>
    <w:r w:rsidR="00F74BD4" w:rsidRPr="001F7827">
      <w:rPr>
        <w:b w:val="0"/>
      </w:rPr>
      <w:t>Te</w:t>
    </w:r>
    <w:r w:rsidRPr="001F7827">
      <w:rPr>
        <w:b w:val="0"/>
      </w:rPr>
      <w:t>rveydensuojelulain (763/1994) 20</w:t>
    </w:r>
    <w:r w:rsidR="00F74BD4" w:rsidRPr="001F7827">
      <w:rPr>
        <w:b w:val="0"/>
      </w:rPr>
      <w:t xml:space="preserve"> §:n mukainen </w:t>
    </w:r>
    <w:r w:rsidRPr="001F7827">
      <w:rPr>
        <w:b w:val="0"/>
      </w:rPr>
      <w:t>hakemus</w:t>
    </w:r>
  </w:p>
  <w:p w14:paraId="27A03F0F" w14:textId="77777777" w:rsidR="002B02FC" w:rsidRPr="001F7827" w:rsidRDefault="001F7827" w:rsidP="001F7827">
    <w:pPr>
      <w:pStyle w:val="Yltunniste"/>
      <w:rPr>
        <w:b w:val="0"/>
      </w:rPr>
    </w:pPr>
    <w:r w:rsidRPr="001F7827">
      <w:rPr>
        <w:b w:val="0"/>
      </w:rPr>
      <w:t>riskinarvioinnin hyväksymisestä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462"/>
    <w:multiLevelType w:val="hybridMultilevel"/>
    <w:tmpl w:val="137603A2"/>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 w15:restartNumberingAfterBreak="0">
    <w:nsid w:val="0F5325D4"/>
    <w:multiLevelType w:val="hybridMultilevel"/>
    <w:tmpl w:val="B3A09DBE"/>
    <w:lvl w:ilvl="0" w:tplc="98101AB4">
      <w:start w:val="10"/>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8741C3"/>
    <w:multiLevelType w:val="hybridMultilevel"/>
    <w:tmpl w:val="130C36A4"/>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1B345AE2"/>
    <w:multiLevelType w:val="multilevel"/>
    <w:tmpl w:val="AC523262"/>
    <w:lvl w:ilvl="0">
      <w:start w:val="3"/>
      <w:numFmt w:val="decimal"/>
      <w:lvlText w:val="%1"/>
      <w:lvlJc w:val="left"/>
      <w:pPr>
        <w:ind w:left="410" w:hanging="410"/>
      </w:pPr>
      <w:rPr>
        <w:rFonts w:hint="default"/>
      </w:rPr>
    </w:lvl>
    <w:lvl w:ilvl="1">
      <w:start w:val="1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180318"/>
    <w:multiLevelType w:val="multilevel"/>
    <w:tmpl w:val="B72243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F57371"/>
    <w:multiLevelType w:val="hybridMultilevel"/>
    <w:tmpl w:val="EC983CC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2C184F9B"/>
    <w:multiLevelType w:val="hybridMultilevel"/>
    <w:tmpl w:val="89BA3330"/>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EB922A5"/>
    <w:multiLevelType w:val="hybridMultilevel"/>
    <w:tmpl w:val="1074922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2F0C1280"/>
    <w:multiLevelType w:val="hybridMultilevel"/>
    <w:tmpl w:val="C4349480"/>
    <w:lvl w:ilvl="0" w:tplc="040B0011">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9" w15:restartNumberingAfterBreak="0">
    <w:nsid w:val="31456AE3"/>
    <w:multiLevelType w:val="hybridMultilevel"/>
    <w:tmpl w:val="06FC2EC4"/>
    <w:lvl w:ilvl="0" w:tplc="19A07214">
      <w:start w:val="1"/>
      <w:numFmt w:val="decimal"/>
      <w:lvlText w:val="%1."/>
      <w:lvlJc w:val="left"/>
      <w:pPr>
        <w:ind w:left="720" w:hanging="360"/>
      </w:pPr>
      <w:rPr>
        <w:rFonts w:ascii="Segoe UI" w:hAnsi="Segoe UI" w:cs="Segoe UI" w:hint="default"/>
        <w:b/>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C4A20FF"/>
    <w:multiLevelType w:val="hybridMultilevel"/>
    <w:tmpl w:val="436ABFA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49174C1C"/>
    <w:multiLevelType w:val="hybridMultilevel"/>
    <w:tmpl w:val="D7CEB54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49627444"/>
    <w:multiLevelType w:val="hybridMultilevel"/>
    <w:tmpl w:val="7D8830DA"/>
    <w:lvl w:ilvl="0" w:tplc="E4C4F034">
      <w:start w:val="12"/>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A10728"/>
    <w:multiLevelType w:val="hybridMultilevel"/>
    <w:tmpl w:val="4F46803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0A629E1"/>
    <w:multiLevelType w:val="multilevel"/>
    <w:tmpl w:val="D116D0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5C941E9"/>
    <w:multiLevelType w:val="hybridMultilevel"/>
    <w:tmpl w:val="B4EAF0B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5EB3037"/>
    <w:multiLevelType w:val="hybridMultilevel"/>
    <w:tmpl w:val="CE74B540"/>
    <w:lvl w:ilvl="0" w:tplc="50D2F88C">
      <w:start w:val="3"/>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656100"/>
    <w:multiLevelType w:val="hybridMultilevel"/>
    <w:tmpl w:val="2530F8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6E8247D8"/>
    <w:multiLevelType w:val="hybridMultilevel"/>
    <w:tmpl w:val="F5D0AC9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71BE5CA0"/>
    <w:multiLevelType w:val="hybridMultilevel"/>
    <w:tmpl w:val="7908A81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7B97312A"/>
    <w:multiLevelType w:val="hybridMultilevel"/>
    <w:tmpl w:val="CCD47234"/>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7F1B7025"/>
    <w:multiLevelType w:val="multilevel"/>
    <w:tmpl w:val="16E21BD4"/>
    <w:lvl w:ilvl="0">
      <w:start w:val="3"/>
      <w:numFmt w:val="decimal"/>
      <w:lvlText w:val="%1"/>
      <w:lvlJc w:val="left"/>
      <w:pPr>
        <w:ind w:left="410" w:hanging="410"/>
      </w:pPr>
      <w:rPr>
        <w:rFonts w:hint="default"/>
      </w:rPr>
    </w:lvl>
    <w:lvl w:ilvl="1">
      <w:start w:val="1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627465">
    <w:abstractNumId w:val="16"/>
  </w:num>
  <w:num w:numId="2" w16cid:durableId="1473208188">
    <w:abstractNumId w:val="12"/>
  </w:num>
  <w:num w:numId="3" w16cid:durableId="1374114268">
    <w:abstractNumId w:val="1"/>
  </w:num>
  <w:num w:numId="4" w16cid:durableId="845172903">
    <w:abstractNumId w:val="2"/>
  </w:num>
  <w:num w:numId="5" w16cid:durableId="1405496188">
    <w:abstractNumId w:val="11"/>
  </w:num>
  <w:num w:numId="6" w16cid:durableId="1966351461">
    <w:abstractNumId w:val="7"/>
  </w:num>
  <w:num w:numId="7" w16cid:durableId="1943293010">
    <w:abstractNumId w:val="9"/>
  </w:num>
  <w:num w:numId="8" w16cid:durableId="433406861">
    <w:abstractNumId w:val="19"/>
  </w:num>
  <w:num w:numId="9" w16cid:durableId="1217661294">
    <w:abstractNumId w:val="14"/>
  </w:num>
  <w:num w:numId="10" w16cid:durableId="2073503526">
    <w:abstractNumId w:val="4"/>
  </w:num>
  <w:num w:numId="11" w16cid:durableId="95635153">
    <w:abstractNumId w:val="17"/>
  </w:num>
  <w:num w:numId="12" w16cid:durableId="477109205">
    <w:abstractNumId w:val="18"/>
  </w:num>
  <w:num w:numId="13" w16cid:durableId="395662659">
    <w:abstractNumId w:val="10"/>
  </w:num>
  <w:num w:numId="14" w16cid:durableId="1307510919">
    <w:abstractNumId w:val="15"/>
  </w:num>
  <w:num w:numId="15" w16cid:durableId="667025428">
    <w:abstractNumId w:val="5"/>
  </w:num>
  <w:num w:numId="16" w16cid:durableId="1186753514">
    <w:abstractNumId w:val="13"/>
  </w:num>
  <w:num w:numId="17" w16cid:durableId="603155432">
    <w:abstractNumId w:val="0"/>
  </w:num>
  <w:num w:numId="18" w16cid:durableId="759524957">
    <w:abstractNumId w:val="8"/>
  </w:num>
  <w:num w:numId="19" w16cid:durableId="2106152004">
    <w:abstractNumId w:val="20"/>
  </w:num>
  <w:num w:numId="20" w16cid:durableId="1495218083">
    <w:abstractNumId w:val="6"/>
  </w:num>
  <w:num w:numId="21" w16cid:durableId="729303918">
    <w:abstractNumId w:val="3"/>
  </w:num>
  <w:num w:numId="22" w16cid:durableId="2109214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autoHyphenation/>
  <w:hyphenationZone w:val="4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D22"/>
    <w:rsid w:val="0000386D"/>
    <w:rsid w:val="00005269"/>
    <w:rsid w:val="00012297"/>
    <w:rsid w:val="0002061E"/>
    <w:rsid w:val="000304CF"/>
    <w:rsid w:val="00036EC2"/>
    <w:rsid w:val="00040ADE"/>
    <w:rsid w:val="000469D6"/>
    <w:rsid w:val="00056984"/>
    <w:rsid w:val="000619A0"/>
    <w:rsid w:val="000710E7"/>
    <w:rsid w:val="000747DC"/>
    <w:rsid w:val="00085523"/>
    <w:rsid w:val="00090164"/>
    <w:rsid w:val="000A1301"/>
    <w:rsid w:val="000A237E"/>
    <w:rsid w:val="000A6B68"/>
    <w:rsid w:val="000A785F"/>
    <w:rsid w:val="000B19AB"/>
    <w:rsid w:val="000C7799"/>
    <w:rsid w:val="000D337C"/>
    <w:rsid w:val="000E2099"/>
    <w:rsid w:val="000F1E44"/>
    <w:rsid w:val="00100E8B"/>
    <w:rsid w:val="00101033"/>
    <w:rsid w:val="001069B2"/>
    <w:rsid w:val="001106C8"/>
    <w:rsid w:val="0011347C"/>
    <w:rsid w:val="00125659"/>
    <w:rsid w:val="001310A2"/>
    <w:rsid w:val="00134950"/>
    <w:rsid w:val="001478FC"/>
    <w:rsid w:val="001622F8"/>
    <w:rsid w:val="001845E4"/>
    <w:rsid w:val="001A3BAE"/>
    <w:rsid w:val="001A4567"/>
    <w:rsid w:val="001A6B2A"/>
    <w:rsid w:val="001B3599"/>
    <w:rsid w:val="001C0863"/>
    <w:rsid w:val="001D0B34"/>
    <w:rsid w:val="001E3CC1"/>
    <w:rsid w:val="001E4DE3"/>
    <w:rsid w:val="001E6237"/>
    <w:rsid w:val="001F4F2A"/>
    <w:rsid w:val="001F62C7"/>
    <w:rsid w:val="001F6592"/>
    <w:rsid w:val="001F7827"/>
    <w:rsid w:val="00207A3F"/>
    <w:rsid w:val="002126A7"/>
    <w:rsid w:val="002176FD"/>
    <w:rsid w:val="0022298A"/>
    <w:rsid w:val="0022572B"/>
    <w:rsid w:val="00263ECC"/>
    <w:rsid w:val="00267B50"/>
    <w:rsid w:val="0027451F"/>
    <w:rsid w:val="002766F8"/>
    <w:rsid w:val="00280B62"/>
    <w:rsid w:val="00281848"/>
    <w:rsid w:val="002970BA"/>
    <w:rsid w:val="002A7C14"/>
    <w:rsid w:val="002B02FC"/>
    <w:rsid w:val="002B26FB"/>
    <w:rsid w:val="002C1CCB"/>
    <w:rsid w:val="002D62B7"/>
    <w:rsid w:val="002F0017"/>
    <w:rsid w:val="002F216B"/>
    <w:rsid w:val="002F431F"/>
    <w:rsid w:val="002F71F4"/>
    <w:rsid w:val="003058C1"/>
    <w:rsid w:val="00310503"/>
    <w:rsid w:val="0032134F"/>
    <w:rsid w:val="003217FD"/>
    <w:rsid w:val="00325241"/>
    <w:rsid w:val="00333E38"/>
    <w:rsid w:val="00342D1C"/>
    <w:rsid w:val="003441F1"/>
    <w:rsid w:val="003464BB"/>
    <w:rsid w:val="00350FDA"/>
    <w:rsid w:val="00362127"/>
    <w:rsid w:val="0038053A"/>
    <w:rsid w:val="00383E94"/>
    <w:rsid w:val="00384694"/>
    <w:rsid w:val="00395EAA"/>
    <w:rsid w:val="00396C7A"/>
    <w:rsid w:val="003A1060"/>
    <w:rsid w:val="003A1A2F"/>
    <w:rsid w:val="003B0E02"/>
    <w:rsid w:val="003B240E"/>
    <w:rsid w:val="003D28C7"/>
    <w:rsid w:val="003E3152"/>
    <w:rsid w:val="00405EF6"/>
    <w:rsid w:val="00411D08"/>
    <w:rsid w:val="0042017E"/>
    <w:rsid w:val="0042062D"/>
    <w:rsid w:val="00433275"/>
    <w:rsid w:val="00434F6D"/>
    <w:rsid w:val="00436F3F"/>
    <w:rsid w:val="00446FE2"/>
    <w:rsid w:val="0045692B"/>
    <w:rsid w:val="004579DC"/>
    <w:rsid w:val="004672DF"/>
    <w:rsid w:val="00476115"/>
    <w:rsid w:val="00487A1A"/>
    <w:rsid w:val="00490F4B"/>
    <w:rsid w:val="00495ECF"/>
    <w:rsid w:val="004A7518"/>
    <w:rsid w:val="004B379D"/>
    <w:rsid w:val="004B60C0"/>
    <w:rsid w:val="004C5222"/>
    <w:rsid w:val="004D26F0"/>
    <w:rsid w:val="004F3721"/>
    <w:rsid w:val="0050069B"/>
    <w:rsid w:val="00526FD9"/>
    <w:rsid w:val="0054052F"/>
    <w:rsid w:val="00540A67"/>
    <w:rsid w:val="0055392E"/>
    <w:rsid w:val="00566D22"/>
    <w:rsid w:val="00575543"/>
    <w:rsid w:val="00583017"/>
    <w:rsid w:val="005830F7"/>
    <w:rsid w:val="00596DA2"/>
    <w:rsid w:val="005A035E"/>
    <w:rsid w:val="005A1B86"/>
    <w:rsid w:val="005A33B2"/>
    <w:rsid w:val="005A42AD"/>
    <w:rsid w:val="005B39F5"/>
    <w:rsid w:val="005B3A9C"/>
    <w:rsid w:val="005B4976"/>
    <w:rsid w:val="005B5712"/>
    <w:rsid w:val="005B661D"/>
    <w:rsid w:val="005D1741"/>
    <w:rsid w:val="005D4F66"/>
    <w:rsid w:val="005D62E2"/>
    <w:rsid w:val="005F2B03"/>
    <w:rsid w:val="006003F5"/>
    <w:rsid w:val="006028A3"/>
    <w:rsid w:val="006052F9"/>
    <w:rsid w:val="00605715"/>
    <w:rsid w:val="006251EB"/>
    <w:rsid w:val="006306EC"/>
    <w:rsid w:val="00633473"/>
    <w:rsid w:val="006418C4"/>
    <w:rsid w:val="006445AF"/>
    <w:rsid w:val="00644BA9"/>
    <w:rsid w:val="006607E5"/>
    <w:rsid w:val="00660B84"/>
    <w:rsid w:val="006A0DCF"/>
    <w:rsid w:val="006A3188"/>
    <w:rsid w:val="006B0E60"/>
    <w:rsid w:val="006B58AA"/>
    <w:rsid w:val="006B5BBD"/>
    <w:rsid w:val="006C12F1"/>
    <w:rsid w:val="006D07B1"/>
    <w:rsid w:val="006D5E30"/>
    <w:rsid w:val="006E0A06"/>
    <w:rsid w:val="006E3F57"/>
    <w:rsid w:val="006E4A4A"/>
    <w:rsid w:val="006E579A"/>
    <w:rsid w:val="006E6355"/>
    <w:rsid w:val="006F7D5E"/>
    <w:rsid w:val="00701E0C"/>
    <w:rsid w:val="00715EC0"/>
    <w:rsid w:val="0073017F"/>
    <w:rsid w:val="00756697"/>
    <w:rsid w:val="0076685E"/>
    <w:rsid w:val="00780460"/>
    <w:rsid w:val="00790FB3"/>
    <w:rsid w:val="007928CF"/>
    <w:rsid w:val="00793E20"/>
    <w:rsid w:val="00795BBE"/>
    <w:rsid w:val="007A0A89"/>
    <w:rsid w:val="007A0F86"/>
    <w:rsid w:val="007A1EF4"/>
    <w:rsid w:val="007A440D"/>
    <w:rsid w:val="007D66B5"/>
    <w:rsid w:val="007E5E1B"/>
    <w:rsid w:val="007F0AD8"/>
    <w:rsid w:val="007F4A05"/>
    <w:rsid w:val="007F6401"/>
    <w:rsid w:val="0080117F"/>
    <w:rsid w:val="008026CB"/>
    <w:rsid w:val="008042D8"/>
    <w:rsid w:val="00830B0F"/>
    <w:rsid w:val="008338B6"/>
    <w:rsid w:val="00833B8A"/>
    <w:rsid w:val="008473E0"/>
    <w:rsid w:val="008508D5"/>
    <w:rsid w:val="0085457D"/>
    <w:rsid w:val="00864936"/>
    <w:rsid w:val="00875114"/>
    <w:rsid w:val="008820CF"/>
    <w:rsid w:val="00884B7C"/>
    <w:rsid w:val="00897F04"/>
    <w:rsid w:val="008A003D"/>
    <w:rsid w:val="008A1EE2"/>
    <w:rsid w:val="008A6788"/>
    <w:rsid w:val="008D41B3"/>
    <w:rsid w:val="008D587E"/>
    <w:rsid w:val="008E7C1B"/>
    <w:rsid w:val="008F4A98"/>
    <w:rsid w:val="00901908"/>
    <w:rsid w:val="00906C94"/>
    <w:rsid w:val="009230BB"/>
    <w:rsid w:val="0092754C"/>
    <w:rsid w:val="00941C3D"/>
    <w:rsid w:val="00957C58"/>
    <w:rsid w:val="00961BBC"/>
    <w:rsid w:val="009721F5"/>
    <w:rsid w:val="00996A54"/>
    <w:rsid w:val="00996DDD"/>
    <w:rsid w:val="009A4C92"/>
    <w:rsid w:val="009C36C6"/>
    <w:rsid w:val="009E239C"/>
    <w:rsid w:val="009E73C8"/>
    <w:rsid w:val="00A0676A"/>
    <w:rsid w:val="00A10ACE"/>
    <w:rsid w:val="00A12CEC"/>
    <w:rsid w:val="00A149C4"/>
    <w:rsid w:val="00A2486D"/>
    <w:rsid w:val="00A34C8A"/>
    <w:rsid w:val="00A4553C"/>
    <w:rsid w:val="00A51714"/>
    <w:rsid w:val="00A52420"/>
    <w:rsid w:val="00A533DC"/>
    <w:rsid w:val="00A64D51"/>
    <w:rsid w:val="00A70087"/>
    <w:rsid w:val="00A7391A"/>
    <w:rsid w:val="00A77B0E"/>
    <w:rsid w:val="00A869BC"/>
    <w:rsid w:val="00A93B58"/>
    <w:rsid w:val="00A96004"/>
    <w:rsid w:val="00A97A9E"/>
    <w:rsid w:val="00AA102E"/>
    <w:rsid w:val="00AA6197"/>
    <w:rsid w:val="00AB37AC"/>
    <w:rsid w:val="00AC6E52"/>
    <w:rsid w:val="00AD15CC"/>
    <w:rsid w:val="00AD3EAA"/>
    <w:rsid w:val="00AD51E2"/>
    <w:rsid w:val="00AE5A6F"/>
    <w:rsid w:val="00AF5A54"/>
    <w:rsid w:val="00B05B7F"/>
    <w:rsid w:val="00B1370B"/>
    <w:rsid w:val="00B14D7F"/>
    <w:rsid w:val="00B176AB"/>
    <w:rsid w:val="00B3630B"/>
    <w:rsid w:val="00B674A4"/>
    <w:rsid w:val="00B77B13"/>
    <w:rsid w:val="00B811F5"/>
    <w:rsid w:val="00B812EB"/>
    <w:rsid w:val="00B85AED"/>
    <w:rsid w:val="00B92D2F"/>
    <w:rsid w:val="00B92F48"/>
    <w:rsid w:val="00B94366"/>
    <w:rsid w:val="00B9577E"/>
    <w:rsid w:val="00BB16CD"/>
    <w:rsid w:val="00BB1721"/>
    <w:rsid w:val="00BB7348"/>
    <w:rsid w:val="00BC13E0"/>
    <w:rsid w:val="00BC3DD9"/>
    <w:rsid w:val="00BC5564"/>
    <w:rsid w:val="00BD4084"/>
    <w:rsid w:val="00BE553F"/>
    <w:rsid w:val="00BE62A9"/>
    <w:rsid w:val="00BE65D3"/>
    <w:rsid w:val="00C015D0"/>
    <w:rsid w:val="00C050C5"/>
    <w:rsid w:val="00C22A1F"/>
    <w:rsid w:val="00C32057"/>
    <w:rsid w:val="00C50A30"/>
    <w:rsid w:val="00C53EA6"/>
    <w:rsid w:val="00C601E7"/>
    <w:rsid w:val="00C606DA"/>
    <w:rsid w:val="00C70896"/>
    <w:rsid w:val="00C712B2"/>
    <w:rsid w:val="00C74AF0"/>
    <w:rsid w:val="00C75876"/>
    <w:rsid w:val="00C77309"/>
    <w:rsid w:val="00C94366"/>
    <w:rsid w:val="00CA001C"/>
    <w:rsid w:val="00CA51DA"/>
    <w:rsid w:val="00CB43BC"/>
    <w:rsid w:val="00CB43EA"/>
    <w:rsid w:val="00CC0844"/>
    <w:rsid w:val="00CC7217"/>
    <w:rsid w:val="00CD1424"/>
    <w:rsid w:val="00CD6BA9"/>
    <w:rsid w:val="00CE5022"/>
    <w:rsid w:val="00CE6156"/>
    <w:rsid w:val="00CF497F"/>
    <w:rsid w:val="00CF5FC0"/>
    <w:rsid w:val="00CF6C59"/>
    <w:rsid w:val="00CF7AEA"/>
    <w:rsid w:val="00D267A8"/>
    <w:rsid w:val="00D3013A"/>
    <w:rsid w:val="00D33483"/>
    <w:rsid w:val="00D3391C"/>
    <w:rsid w:val="00D362FA"/>
    <w:rsid w:val="00D47088"/>
    <w:rsid w:val="00D57145"/>
    <w:rsid w:val="00D72722"/>
    <w:rsid w:val="00D73158"/>
    <w:rsid w:val="00D75F5C"/>
    <w:rsid w:val="00D77210"/>
    <w:rsid w:val="00D814EA"/>
    <w:rsid w:val="00DB061D"/>
    <w:rsid w:val="00DB774F"/>
    <w:rsid w:val="00DC0608"/>
    <w:rsid w:val="00DC214E"/>
    <w:rsid w:val="00DC5569"/>
    <w:rsid w:val="00DC5B18"/>
    <w:rsid w:val="00DD566A"/>
    <w:rsid w:val="00DF3875"/>
    <w:rsid w:val="00E0419D"/>
    <w:rsid w:val="00E4397D"/>
    <w:rsid w:val="00E44A87"/>
    <w:rsid w:val="00E44D8F"/>
    <w:rsid w:val="00E5278F"/>
    <w:rsid w:val="00E67ED9"/>
    <w:rsid w:val="00E71BFA"/>
    <w:rsid w:val="00E72980"/>
    <w:rsid w:val="00E76AC7"/>
    <w:rsid w:val="00E8050B"/>
    <w:rsid w:val="00E86D7F"/>
    <w:rsid w:val="00E90DFE"/>
    <w:rsid w:val="00EB62AD"/>
    <w:rsid w:val="00EC0AE7"/>
    <w:rsid w:val="00EC190E"/>
    <w:rsid w:val="00EC57CE"/>
    <w:rsid w:val="00ED686B"/>
    <w:rsid w:val="00ED7033"/>
    <w:rsid w:val="00ED7BB6"/>
    <w:rsid w:val="00EE2EDD"/>
    <w:rsid w:val="00EE5001"/>
    <w:rsid w:val="00EE51C3"/>
    <w:rsid w:val="00EF76CD"/>
    <w:rsid w:val="00F07F13"/>
    <w:rsid w:val="00F17EC4"/>
    <w:rsid w:val="00F25793"/>
    <w:rsid w:val="00F42C73"/>
    <w:rsid w:val="00F438D3"/>
    <w:rsid w:val="00F44C26"/>
    <w:rsid w:val="00F619B0"/>
    <w:rsid w:val="00F624A3"/>
    <w:rsid w:val="00F657EA"/>
    <w:rsid w:val="00F70A81"/>
    <w:rsid w:val="00F70D21"/>
    <w:rsid w:val="00F70E2D"/>
    <w:rsid w:val="00F74835"/>
    <w:rsid w:val="00F74BD4"/>
    <w:rsid w:val="00F82F2E"/>
    <w:rsid w:val="00F91B47"/>
    <w:rsid w:val="00F93430"/>
    <w:rsid w:val="00F94E29"/>
    <w:rsid w:val="00F97ED7"/>
    <w:rsid w:val="00FC1D47"/>
    <w:rsid w:val="00FE7737"/>
    <w:rsid w:val="00FF3C09"/>
    <w:rsid w:val="00FF4F9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DFBB6"/>
  <w15:chartTrackingRefBased/>
  <w15:docId w15:val="{84E56694-E98A-4E47-9AEB-6DA750B4D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footnote text" w:uiPriority="99"/>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Body Text 2"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566D22"/>
    <w:rPr>
      <w:rFonts w:ascii="Tms Rmn" w:hAnsi="Tms Rmn" w:cs="Tms Rmn"/>
      <w:lang w:eastAsia="en-US"/>
    </w:rPr>
  </w:style>
  <w:style w:type="paragraph" w:styleId="Otsikko1">
    <w:name w:val="heading 1"/>
    <w:basedOn w:val="Normaali"/>
    <w:next w:val="Normaali"/>
    <w:link w:val="Otsikko1Char"/>
    <w:uiPriority w:val="9"/>
    <w:qFormat/>
    <w:rsid w:val="00566D22"/>
    <w:pPr>
      <w:keepNext/>
      <w:outlineLvl w:val="0"/>
    </w:pPr>
    <w:rPr>
      <w:rFonts w:ascii="Futura Bk BT" w:hAnsi="Futura Bk BT" w:cs="Times New Roman"/>
      <w:b/>
      <w:bCs/>
      <w:lang w:val="x-none"/>
    </w:rPr>
  </w:style>
  <w:style w:type="paragraph" w:styleId="Otsikko2">
    <w:name w:val="heading 2"/>
    <w:basedOn w:val="Normaali"/>
    <w:next w:val="Normaali"/>
    <w:link w:val="Otsikko2Char"/>
    <w:uiPriority w:val="9"/>
    <w:qFormat/>
    <w:rsid w:val="00566D22"/>
    <w:pPr>
      <w:keepNext/>
      <w:outlineLvl w:val="1"/>
    </w:pPr>
    <w:rPr>
      <w:rFonts w:cs="Times New Roman"/>
      <w:lang w:val="x-none"/>
    </w:rPr>
  </w:style>
  <w:style w:type="paragraph" w:styleId="Otsikko4">
    <w:name w:val="heading 4"/>
    <w:basedOn w:val="Normaali"/>
    <w:link w:val="Otsikko4Char"/>
    <w:uiPriority w:val="99"/>
    <w:qFormat/>
    <w:rsid w:val="008508D5"/>
    <w:pPr>
      <w:ind w:left="652"/>
      <w:outlineLvl w:val="3"/>
    </w:pPr>
    <w:rPr>
      <w:rFonts w:cs="Times New Roman"/>
      <w:sz w:val="24"/>
      <w:szCs w:val="24"/>
      <w:u w:val="single"/>
      <w:lang w:val="x-none"/>
    </w:rPr>
  </w:style>
  <w:style w:type="paragraph" w:styleId="Otsikko5">
    <w:name w:val="heading 5"/>
    <w:basedOn w:val="Normaali"/>
    <w:link w:val="Otsikko5Char"/>
    <w:uiPriority w:val="99"/>
    <w:qFormat/>
    <w:rsid w:val="008508D5"/>
    <w:pPr>
      <w:ind w:left="1304"/>
      <w:outlineLvl w:val="4"/>
    </w:pPr>
    <w:rPr>
      <w:rFonts w:cs="Times New Roman"/>
      <w:b/>
      <w:bCs/>
      <w:lang w:val="x-none"/>
    </w:rPr>
  </w:style>
  <w:style w:type="paragraph" w:styleId="Otsikko6">
    <w:name w:val="heading 6"/>
    <w:basedOn w:val="Normaali"/>
    <w:link w:val="Otsikko6Char"/>
    <w:uiPriority w:val="99"/>
    <w:qFormat/>
    <w:rsid w:val="008508D5"/>
    <w:pPr>
      <w:ind w:left="1304"/>
      <w:outlineLvl w:val="5"/>
    </w:pPr>
    <w:rPr>
      <w:rFonts w:cs="Times New Roman"/>
      <w:u w:val="single"/>
      <w:lang w:val="x-none"/>
    </w:rPr>
  </w:style>
  <w:style w:type="paragraph" w:styleId="Otsikko7">
    <w:name w:val="heading 7"/>
    <w:basedOn w:val="Normaali"/>
    <w:link w:val="Otsikko7Char"/>
    <w:uiPriority w:val="99"/>
    <w:qFormat/>
    <w:rsid w:val="008508D5"/>
    <w:pPr>
      <w:ind w:left="1304"/>
      <w:outlineLvl w:val="6"/>
    </w:pPr>
    <w:rPr>
      <w:rFonts w:cs="Times New Roman"/>
      <w:i/>
      <w:iCs/>
      <w:lang w:val="x-none"/>
    </w:rPr>
  </w:style>
  <w:style w:type="paragraph" w:styleId="Otsikko8">
    <w:name w:val="heading 8"/>
    <w:basedOn w:val="Normaali"/>
    <w:link w:val="Otsikko8Char"/>
    <w:uiPriority w:val="99"/>
    <w:qFormat/>
    <w:rsid w:val="008508D5"/>
    <w:pPr>
      <w:ind w:left="1304"/>
      <w:outlineLvl w:val="7"/>
    </w:pPr>
    <w:rPr>
      <w:rFonts w:cs="Times New Roman"/>
      <w:i/>
      <w:iCs/>
      <w:lang w:val="x-none"/>
    </w:rPr>
  </w:style>
  <w:style w:type="paragraph" w:styleId="Otsikko9">
    <w:name w:val="heading 9"/>
    <w:basedOn w:val="Normaali"/>
    <w:link w:val="Otsikko9Char"/>
    <w:uiPriority w:val="99"/>
    <w:qFormat/>
    <w:rsid w:val="008508D5"/>
    <w:pPr>
      <w:ind w:left="1304"/>
      <w:outlineLvl w:val="8"/>
    </w:pPr>
    <w:rPr>
      <w:rFonts w:cs="Times New Roman"/>
      <w:lang w:val="x-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KuntaToimistoTeksti">
    <w:name w:val="KuntaToimistoTeksti"/>
    <w:pPr>
      <w:tabs>
        <w:tab w:val="left" w:pos="0"/>
        <w:tab w:val="left" w:pos="1298"/>
        <w:tab w:val="left" w:pos="2591"/>
        <w:tab w:val="left" w:pos="3890"/>
        <w:tab w:val="left" w:pos="5182"/>
        <w:tab w:val="left" w:pos="6481"/>
        <w:tab w:val="left" w:pos="7779"/>
        <w:tab w:val="left" w:pos="9072"/>
      </w:tabs>
    </w:pPr>
    <w:rPr>
      <w:rFonts w:ascii="Arial" w:hAnsi="Arial"/>
      <w:sz w:val="24"/>
    </w:rPr>
  </w:style>
  <w:style w:type="paragraph" w:styleId="Alatunniste">
    <w:name w:val="footer"/>
    <w:basedOn w:val="KuntaToimistoTeksti"/>
    <w:next w:val="Asiaotsikko"/>
    <w:link w:val="AlatunnisteChar"/>
    <w:uiPriority w:val="99"/>
    <w:rPr>
      <w:lang w:val="x-none" w:eastAsia="x-none"/>
    </w:rPr>
  </w:style>
  <w:style w:type="paragraph" w:customStyle="1" w:styleId="Asiaotsikko">
    <w:name w:val="Asiaotsikko"/>
    <w:basedOn w:val="KuntaToimistoTeksti"/>
    <w:next w:val="Asiateksti"/>
    <w:pPr>
      <w:ind w:left="1298" w:right="3686" w:hanging="1298"/>
    </w:pPr>
  </w:style>
  <w:style w:type="paragraph" w:customStyle="1" w:styleId="Asiateksti">
    <w:name w:val="Asiateksti"/>
    <w:basedOn w:val="KuntaToimistoTeksti"/>
    <w:pPr>
      <w:ind w:left="2591"/>
    </w:pPr>
  </w:style>
  <w:style w:type="paragraph" w:customStyle="1" w:styleId="Esitys">
    <w:name w:val="Esitys"/>
    <w:basedOn w:val="KuntaToimistoTeksti"/>
    <w:next w:val="Asiateksti"/>
    <w:pPr>
      <w:ind w:left="2591" w:hanging="2591"/>
      <w:jc w:val="both"/>
    </w:pPr>
    <w:rPr>
      <w:rFonts w:ascii="Times New Roman" w:hAnsi="Times New Roman"/>
    </w:rPr>
  </w:style>
  <w:style w:type="paragraph" w:styleId="Makroteksti">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8"/>
    </w:rPr>
  </w:style>
  <w:style w:type="paragraph" w:customStyle="1" w:styleId="Pts">
    <w:name w:val="Päätös"/>
    <w:basedOn w:val="KuntaToimistoTeksti"/>
    <w:next w:val="Asiateksti"/>
  </w:style>
  <w:style w:type="paragraph" w:styleId="Sisluet1">
    <w:name w:val="toc 1"/>
    <w:basedOn w:val="KuntaToimistoTeksti"/>
    <w:next w:val="KuntaToimistoTeksti"/>
    <w:autoRedefine/>
    <w:semiHidden/>
    <w:pPr>
      <w:tabs>
        <w:tab w:val="clear" w:pos="3890"/>
        <w:tab w:val="clear" w:pos="5182"/>
        <w:tab w:val="clear" w:pos="6481"/>
        <w:tab w:val="clear" w:pos="7779"/>
        <w:tab w:val="clear" w:pos="9072"/>
        <w:tab w:val="right" w:pos="9923"/>
      </w:tabs>
      <w:suppressAutoHyphens/>
      <w:ind w:left="1298" w:right="567" w:hanging="1298"/>
    </w:pPr>
  </w:style>
  <w:style w:type="paragraph" w:styleId="Yltunniste">
    <w:name w:val="header"/>
    <w:basedOn w:val="KuntaToimistoTeksti"/>
    <w:next w:val="Asiateksti"/>
    <w:link w:val="YltunnisteChar"/>
    <w:autoRedefine/>
    <w:uiPriority w:val="99"/>
    <w:rsid w:val="001F7827"/>
    <w:pPr>
      <w:tabs>
        <w:tab w:val="clear" w:pos="1298"/>
        <w:tab w:val="clear" w:pos="2591"/>
        <w:tab w:val="clear" w:pos="3890"/>
        <w:tab w:val="clear" w:pos="5182"/>
        <w:tab w:val="clear" w:pos="6481"/>
        <w:tab w:val="clear" w:pos="7779"/>
        <w:tab w:val="clear" w:pos="9072"/>
        <w:tab w:val="left" w:pos="1140"/>
        <w:tab w:val="left" w:pos="2850"/>
        <w:tab w:val="left" w:pos="4820"/>
        <w:tab w:val="left" w:pos="7296"/>
        <w:tab w:val="left" w:pos="7866"/>
        <w:tab w:val="left" w:pos="8493"/>
        <w:tab w:val="left" w:pos="8664"/>
        <w:tab w:val="right" w:pos="9633"/>
        <w:tab w:val="right" w:pos="9781"/>
      </w:tabs>
      <w:ind w:left="4536"/>
    </w:pPr>
    <w:rPr>
      <w:rFonts w:ascii="Segoe UI" w:hAnsi="Segoe UI" w:cs="Segoe UI"/>
      <w:b/>
      <w:sz w:val="20"/>
      <w:lang w:eastAsia="x-none"/>
    </w:rPr>
  </w:style>
  <w:style w:type="paragraph" w:customStyle="1" w:styleId="Viranhaltijapts">
    <w:name w:val="Viranhaltijapäätös"/>
    <w:basedOn w:val="KuntaToimistoTeksti"/>
  </w:style>
  <w:style w:type="paragraph" w:customStyle="1" w:styleId="Ehdotus">
    <w:name w:val="Ehdotus"/>
    <w:basedOn w:val="KuntaToimistoTeksti"/>
    <w:next w:val="Asiateksti"/>
    <w:pPr>
      <w:ind w:left="2596" w:hanging="1298"/>
    </w:pPr>
  </w:style>
  <w:style w:type="paragraph" w:customStyle="1" w:styleId="makro">
    <w:name w:val="mak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OteOikTod">
    <w:name w:val="OteOikTod"/>
    <w:pPr>
      <w:ind w:left="4819"/>
    </w:pPr>
    <w:rPr>
      <w:rFonts w:ascii="Arial" w:hAnsi="Arial"/>
    </w:rPr>
  </w:style>
  <w:style w:type="character" w:customStyle="1" w:styleId="Otsikko1Char">
    <w:name w:val="Otsikko 1 Char"/>
    <w:link w:val="Otsikko1"/>
    <w:uiPriority w:val="9"/>
    <w:rsid w:val="00566D22"/>
    <w:rPr>
      <w:rFonts w:ascii="Futura Bk BT" w:hAnsi="Futura Bk BT" w:cs="Tms Rmn"/>
      <w:b/>
      <w:bCs/>
      <w:lang w:eastAsia="en-US"/>
    </w:rPr>
  </w:style>
  <w:style w:type="character" w:customStyle="1" w:styleId="Otsikko2Char">
    <w:name w:val="Otsikko 2 Char"/>
    <w:link w:val="Otsikko2"/>
    <w:uiPriority w:val="9"/>
    <w:rsid w:val="00566D22"/>
    <w:rPr>
      <w:rFonts w:ascii="Tms Rmn" w:hAnsi="Tms Rmn" w:cs="Tms Rmn"/>
      <w:lang w:eastAsia="en-US"/>
    </w:rPr>
  </w:style>
  <w:style w:type="character" w:customStyle="1" w:styleId="AlatunnisteChar">
    <w:name w:val="Alatunniste Char"/>
    <w:link w:val="Alatunniste"/>
    <w:uiPriority w:val="99"/>
    <w:locked/>
    <w:rsid w:val="006D5E30"/>
    <w:rPr>
      <w:rFonts w:ascii="Arial" w:hAnsi="Arial"/>
      <w:sz w:val="24"/>
    </w:rPr>
  </w:style>
  <w:style w:type="paragraph" w:styleId="Leipteksti">
    <w:name w:val="Body Text"/>
    <w:basedOn w:val="Normaali"/>
    <w:link w:val="LeiptekstiChar"/>
    <w:uiPriority w:val="99"/>
    <w:rsid w:val="006D5E30"/>
    <w:rPr>
      <w:rFonts w:cs="Times New Roman"/>
      <w:sz w:val="24"/>
      <w:szCs w:val="24"/>
      <w:lang w:val="x-none"/>
    </w:rPr>
  </w:style>
  <w:style w:type="character" w:customStyle="1" w:styleId="LeiptekstiChar">
    <w:name w:val="Leipäteksti Char"/>
    <w:link w:val="Leipteksti"/>
    <w:uiPriority w:val="99"/>
    <w:rsid w:val="006D5E30"/>
    <w:rPr>
      <w:rFonts w:ascii="Tms Rmn" w:hAnsi="Tms Rmn" w:cs="Tms Rmn"/>
      <w:sz w:val="24"/>
      <w:szCs w:val="24"/>
      <w:lang w:eastAsia="en-US"/>
    </w:rPr>
  </w:style>
  <w:style w:type="table" w:styleId="TaulukkoRuudukko">
    <w:name w:val="Table Grid"/>
    <w:basedOn w:val="Normaalitaulukko"/>
    <w:uiPriority w:val="99"/>
    <w:rsid w:val="006D5E30"/>
    <w:rPr>
      <w:rFonts w:ascii="Tms Rm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ltunnisteChar">
    <w:name w:val="Ylätunniste Char"/>
    <w:link w:val="Yltunniste"/>
    <w:uiPriority w:val="99"/>
    <w:locked/>
    <w:rsid w:val="001F7827"/>
    <w:rPr>
      <w:rFonts w:ascii="Segoe UI" w:hAnsi="Segoe UI" w:cs="Segoe UI"/>
      <w:b/>
      <w:lang w:eastAsia="x-none"/>
    </w:rPr>
  </w:style>
  <w:style w:type="paragraph" w:styleId="Seliteteksti">
    <w:name w:val="Balloon Text"/>
    <w:basedOn w:val="Normaali"/>
    <w:link w:val="SelitetekstiChar"/>
    <w:rsid w:val="0092754C"/>
    <w:rPr>
      <w:rFonts w:ascii="Tahoma" w:hAnsi="Tahoma" w:cs="Times New Roman"/>
      <w:sz w:val="16"/>
      <w:szCs w:val="16"/>
      <w:lang w:val="x-none"/>
    </w:rPr>
  </w:style>
  <w:style w:type="character" w:customStyle="1" w:styleId="SelitetekstiChar">
    <w:name w:val="Seliteteksti Char"/>
    <w:link w:val="Seliteteksti"/>
    <w:rsid w:val="0092754C"/>
    <w:rPr>
      <w:rFonts w:ascii="Tahoma" w:hAnsi="Tahoma" w:cs="Tahoma"/>
      <w:sz w:val="16"/>
      <w:szCs w:val="16"/>
      <w:lang w:eastAsia="en-US"/>
    </w:rPr>
  </w:style>
  <w:style w:type="paragraph" w:styleId="Leipteksti2">
    <w:name w:val="Body Text 2"/>
    <w:basedOn w:val="Normaali"/>
    <w:link w:val="Leipteksti2Char"/>
    <w:uiPriority w:val="99"/>
    <w:rsid w:val="008508D5"/>
    <w:pPr>
      <w:spacing w:after="120" w:line="480" w:lineRule="auto"/>
    </w:pPr>
    <w:rPr>
      <w:rFonts w:cs="Times New Roman"/>
      <w:lang w:val="x-none"/>
    </w:rPr>
  </w:style>
  <w:style w:type="character" w:customStyle="1" w:styleId="Leipteksti2Char">
    <w:name w:val="Leipäteksti 2 Char"/>
    <w:link w:val="Leipteksti2"/>
    <w:uiPriority w:val="99"/>
    <w:rsid w:val="008508D5"/>
    <w:rPr>
      <w:rFonts w:ascii="Tms Rmn" w:hAnsi="Tms Rmn" w:cs="Tms Rmn"/>
      <w:lang w:eastAsia="en-US"/>
    </w:rPr>
  </w:style>
  <w:style w:type="character" w:customStyle="1" w:styleId="Otsikko4Char">
    <w:name w:val="Otsikko 4 Char"/>
    <w:link w:val="Otsikko4"/>
    <w:uiPriority w:val="99"/>
    <w:rsid w:val="008508D5"/>
    <w:rPr>
      <w:rFonts w:ascii="Tms Rmn" w:hAnsi="Tms Rmn" w:cs="Tms Rmn"/>
      <w:sz w:val="24"/>
      <w:szCs w:val="24"/>
      <w:u w:val="single"/>
      <w:lang w:eastAsia="en-US"/>
    </w:rPr>
  </w:style>
  <w:style w:type="character" w:customStyle="1" w:styleId="Otsikko5Char">
    <w:name w:val="Otsikko 5 Char"/>
    <w:link w:val="Otsikko5"/>
    <w:rsid w:val="008508D5"/>
    <w:rPr>
      <w:rFonts w:ascii="Tms Rmn" w:hAnsi="Tms Rmn" w:cs="Tms Rmn"/>
      <w:b/>
      <w:bCs/>
      <w:lang w:eastAsia="en-US"/>
    </w:rPr>
  </w:style>
  <w:style w:type="character" w:customStyle="1" w:styleId="Otsikko6Char">
    <w:name w:val="Otsikko 6 Char"/>
    <w:link w:val="Otsikko6"/>
    <w:uiPriority w:val="99"/>
    <w:rsid w:val="008508D5"/>
    <w:rPr>
      <w:rFonts w:ascii="Tms Rmn" w:hAnsi="Tms Rmn" w:cs="Tms Rmn"/>
      <w:u w:val="single"/>
      <w:lang w:eastAsia="en-US"/>
    </w:rPr>
  </w:style>
  <w:style w:type="character" w:customStyle="1" w:styleId="Otsikko7Char">
    <w:name w:val="Otsikko 7 Char"/>
    <w:link w:val="Otsikko7"/>
    <w:uiPriority w:val="99"/>
    <w:rsid w:val="008508D5"/>
    <w:rPr>
      <w:rFonts w:ascii="Tms Rmn" w:hAnsi="Tms Rmn" w:cs="Tms Rmn"/>
      <w:i/>
      <w:iCs/>
      <w:lang w:eastAsia="en-US"/>
    </w:rPr>
  </w:style>
  <w:style w:type="character" w:customStyle="1" w:styleId="Otsikko8Char">
    <w:name w:val="Otsikko 8 Char"/>
    <w:link w:val="Otsikko8"/>
    <w:uiPriority w:val="99"/>
    <w:rsid w:val="008508D5"/>
    <w:rPr>
      <w:rFonts w:ascii="Tms Rmn" w:hAnsi="Tms Rmn" w:cs="Tms Rmn"/>
      <w:i/>
      <w:iCs/>
      <w:lang w:eastAsia="en-US"/>
    </w:rPr>
  </w:style>
  <w:style w:type="character" w:customStyle="1" w:styleId="Otsikko9Char">
    <w:name w:val="Otsikko 9 Char"/>
    <w:link w:val="Otsikko9"/>
    <w:uiPriority w:val="99"/>
    <w:rsid w:val="008508D5"/>
    <w:rPr>
      <w:rFonts w:ascii="Tms Rmn" w:hAnsi="Tms Rmn" w:cs="Tms Rmn"/>
      <w:lang w:eastAsia="en-US"/>
    </w:rPr>
  </w:style>
  <w:style w:type="paragraph" w:styleId="Alaviitteenteksti">
    <w:name w:val="footnote text"/>
    <w:basedOn w:val="Normaali"/>
    <w:link w:val="AlaviitteentekstiChar"/>
    <w:uiPriority w:val="99"/>
    <w:rsid w:val="008508D5"/>
    <w:rPr>
      <w:rFonts w:cs="Times New Roman"/>
      <w:lang w:val="x-none"/>
    </w:rPr>
  </w:style>
  <w:style w:type="character" w:customStyle="1" w:styleId="AlaviitteentekstiChar">
    <w:name w:val="Alaviitteen teksti Char"/>
    <w:link w:val="Alaviitteenteksti"/>
    <w:uiPriority w:val="99"/>
    <w:rsid w:val="008508D5"/>
    <w:rPr>
      <w:rFonts w:ascii="Tms Rmn" w:hAnsi="Tms Rmn" w:cs="Tms Rmn"/>
      <w:lang w:eastAsia="en-US"/>
    </w:rPr>
  </w:style>
  <w:style w:type="character" w:styleId="Sivunumero">
    <w:name w:val="page number"/>
    <w:uiPriority w:val="99"/>
    <w:rsid w:val="008508D5"/>
    <w:rPr>
      <w:rFonts w:cs="Times New Roman"/>
    </w:rPr>
  </w:style>
  <w:style w:type="character" w:styleId="Hyperlinkki">
    <w:name w:val="Hyperlink"/>
    <w:rsid w:val="00CF6C59"/>
    <w:rPr>
      <w:color w:val="0000FF"/>
      <w:u w:val="single"/>
    </w:rPr>
  </w:style>
  <w:style w:type="paragraph" w:customStyle="1" w:styleId="py">
    <w:name w:val="py"/>
    <w:basedOn w:val="Normaali"/>
    <w:rsid w:val="00EE5001"/>
    <w:pPr>
      <w:spacing w:before="100" w:beforeAutospacing="1" w:after="100" w:afterAutospacing="1"/>
    </w:pPr>
    <w:rPr>
      <w:rFonts w:ascii="Times New Roman" w:hAnsi="Times New Roman" w:cs="Times New Roman"/>
      <w:sz w:val="24"/>
      <w:szCs w:val="24"/>
      <w:lang w:eastAsia="fi-FI"/>
    </w:rPr>
  </w:style>
  <w:style w:type="character" w:styleId="AvattuHyperlinkki">
    <w:name w:val="FollowedHyperlink"/>
    <w:rsid w:val="00A7391A"/>
    <w:rPr>
      <w:color w:val="800080"/>
      <w:u w:val="single"/>
    </w:rPr>
  </w:style>
  <w:style w:type="character" w:styleId="Ratkaisematonmaininta">
    <w:name w:val="Unresolved Mention"/>
    <w:uiPriority w:val="99"/>
    <w:semiHidden/>
    <w:unhideWhenUsed/>
    <w:rsid w:val="00D72722"/>
    <w:rPr>
      <w:color w:val="808080"/>
      <w:shd w:val="clear" w:color="auto" w:fill="E6E6E6"/>
    </w:rPr>
  </w:style>
  <w:style w:type="paragraph" w:styleId="Luettelokappale">
    <w:name w:val="List Paragraph"/>
    <w:basedOn w:val="Normaali"/>
    <w:uiPriority w:val="34"/>
    <w:qFormat/>
    <w:rsid w:val="003B2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162130">
      <w:bodyDiv w:val="1"/>
      <w:marLeft w:val="0"/>
      <w:marRight w:val="0"/>
      <w:marTop w:val="0"/>
      <w:marBottom w:val="0"/>
      <w:divBdr>
        <w:top w:val="none" w:sz="0" w:space="0" w:color="auto"/>
        <w:left w:val="none" w:sz="0" w:space="0" w:color="auto"/>
        <w:bottom w:val="none" w:sz="0" w:space="0" w:color="auto"/>
        <w:right w:val="none" w:sz="0" w:space="0" w:color="auto"/>
      </w:divBdr>
    </w:div>
    <w:div w:id="189873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rveystarkastaja@uusikaupunki.f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kirjaamo@uusikaupunki.f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uusikaupunki@uusikaupunki.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ilaa\OneDrive%20-%20Uudenkaupungin%20kaupunki\Documents\kunta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3b25b787659ae01c678066d46fcd949b">
  <xsd:schema xmlns:xsd="http://www.w3.org/2001/XMLSchema" xmlns:xs="http://www.w3.org/2001/XMLSchema" xmlns:p="http://schemas.microsoft.com/office/2006/metadata/properties" xmlns:ns2="ebb82943-49da-4504-a2f3-a33fb2eb95f1" targetNamespace="http://schemas.microsoft.com/office/2006/metadata/properties" ma:root="true" ma:fieldsID="643c11cf4c13186185f95add12dbb6b8"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755C8-6450-420F-B79A-7FF62EF479BC}">
  <ds:schemaRefs>
    <ds:schemaRef ds:uri="http://schemas.microsoft.com/sharepoint/v3/contenttype/forms"/>
  </ds:schemaRefs>
</ds:datastoreItem>
</file>

<file path=customXml/itemProps2.xml><?xml version="1.0" encoding="utf-8"?>
<ds:datastoreItem xmlns:ds="http://schemas.openxmlformats.org/officeDocument/2006/customXml" ds:itemID="{4309E25F-13CF-4F0B-94DC-72897E2CC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7CE643-1D0F-4D09-A73D-35C44C5650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8C00D1-68B5-45D2-ADB6-7A252A867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kuntat</Template>
  <TotalTime>3</TotalTime>
  <Pages>6</Pages>
  <Words>1739</Words>
  <Characters>14087</Characters>
  <Application>Microsoft Office Word</Application>
  <DocSecurity>2</DocSecurity>
  <Lines>117</Lines>
  <Paragraphs>31</Paragraphs>
  <ScaleCrop>false</ScaleCrop>
  <HeadingPairs>
    <vt:vector size="2" baseType="variant">
      <vt:variant>
        <vt:lpstr>Otsikko</vt:lpstr>
      </vt:variant>
      <vt:variant>
        <vt:i4>1</vt:i4>
      </vt:variant>
    </vt:vector>
  </HeadingPairs>
  <TitlesOfParts>
    <vt:vector size="1" baseType="lpstr">
      <vt:lpstr>Päätöksenteko</vt:lpstr>
    </vt:vector>
  </TitlesOfParts>
  <Company>Oulun kaupunki</Company>
  <LinksUpToDate>false</LinksUpToDate>
  <CharactersWithSpaces>15795</CharactersWithSpaces>
  <SharedDoc>false</SharedDoc>
  <HLinks>
    <vt:vector size="18" baseType="variant">
      <vt:variant>
        <vt:i4>4849781</vt:i4>
      </vt:variant>
      <vt:variant>
        <vt:i4>96</vt:i4>
      </vt:variant>
      <vt:variant>
        <vt:i4>0</vt:i4>
      </vt:variant>
      <vt:variant>
        <vt:i4>5</vt:i4>
      </vt:variant>
      <vt:variant>
        <vt:lpwstr>mailto:terveystarkastaja@uusikaupunki.fi</vt:lpwstr>
      </vt:variant>
      <vt:variant>
        <vt:lpwstr/>
      </vt:variant>
      <vt:variant>
        <vt:i4>4718696</vt:i4>
      </vt:variant>
      <vt:variant>
        <vt:i4>3</vt:i4>
      </vt:variant>
      <vt:variant>
        <vt:i4>0</vt:i4>
      </vt:variant>
      <vt:variant>
        <vt:i4>5</vt:i4>
      </vt:variant>
      <vt:variant>
        <vt:lpwstr>mailto:uusikaupunki@uusikaupunki.fi</vt:lpwstr>
      </vt:variant>
      <vt:variant>
        <vt:lpwstr/>
      </vt:variant>
      <vt:variant>
        <vt:i4>4718696</vt:i4>
      </vt:variant>
      <vt:variant>
        <vt:i4>0</vt:i4>
      </vt:variant>
      <vt:variant>
        <vt:i4>0</vt:i4>
      </vt:variant>
      <vt:variant>
        <vt:i4>5</vt:i4>
      </vt:variant>
      <vt:variant>
        <vt:lpwstr>mailto:uusikaupunki@uusikaupunki.fi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Päätöksenteko</dc:title>
  <dc:subject>Päätöksenteko</dc:subject>
  <dc:creator>yv_harkonen</dc:creator>
  <cp:keywords/>
  <dc:description>Makrot päivitetty 31.12.02/ol</dc:description>
  <cp:lastModifiedBy>Eeva Nummi</cp:lastModifiedBy>
  <cp:revision>3</cp:revision>
  <cp:lastPrinted>2017-05-04T05:30:00Z</cp:lastPrinted>
  <dcterms:created xsi:type="dcterms:W3CDTF">2026-08-20T11:22:00Z</dcterms:created>
  <dcterms:modified xsi:type="dcterms:W3CDTF">2026-08-20T11:25:00Z</dcterms:modified>
</cp:coreProperties>
</file>