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3EAA" w14:textId="77777777" w:rsidR="00CF63C8" w:rsidRDefault="00805F2B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84C81D" wp14:editId="5FFDE802">
            <wp:simplePos x="0" y="0"/>
            <wp:positionH relativeFrom="column">
              <wp:posOffset>249682</wp:posOffset>
            </wp:positionH>
            <wp:positionV relativeFrom="paragraph">
              <wp:posOffset>-53737</wp:posOffset>
            </wp:positionV>
            <wp:extent cx="504825" cy="73342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0"/>
        </w:rPr>
        <w:t xml:space="preserve"> </w:t>
      </w:r>
      <w:r>
        <w:rPr>
          <w:sz w:val="16"/>
        </w:rPr>
        <w:t xml:space="preserve"> </w:t>
      </w:r>
    </w:p>
    <w:p w14:paraId="43A6E7AF" w14:textId="5447EDD4" w:rsidR="00CF63C8" w:rsidRPr="00DE00DB" w:rsidRDefault="00805F2B" w:rsidP="00DE00DB">
      <w:pPr>
        <w:tabs>
          <w:tab w:val="center" w:pos="1985"/>
          <w:tab w:val="left" w:pos="6237"/>
          <w:tab w:val="center" w:pos="671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UUDENKAUPUNGIN</w:t>
      </w:r>
      <w:r>
        <w:rPr>
          <w:b/>
        </w:rPr>
        <w:t xml:space="preserve"> </w:t>
      </w:r>
      <w:r>
        <w:rPr>
          <w:b/>
        </w:rPr>
        <w:tab/>
      </w:r>
      <w:r w:rsidRPr="00DE00DB">
        <w:rPr>
          <w:rFonts w:ascii="Calibri" w:eastAsia="Calibri" w:hAnsi="Calibri" w:cs="Calibri"/>
          <w:b/>
          <w:bCs/>
          <w:sz w:val="16"/>
          <w:vertAlign w:val="subscript"/>
        </w:rPr>
        <w:t xml:space="preserve"> </w:t>
      </w:r>
      <w:r w:rsidR="00DE00DB">
        <w:rPr>
          <w:b/>
          <w:sz w:val="20"/>
        </w:rPr>
        <w:t xml:space="preserve">TIEDOTE </w:t>
      </w:r>
    </w:p>
    <w:p w14:paraId="26319A3B" w14:textId="3F1A4698" w:rsidR="00DE00DB" w:rsidRDefault="00805F2B" w:rsidP="00DE00DB">
      <w:pPr>
        <w:pStyle w:val="Otsikko1"/>
        <w:tabs>
          <w:tab w:val="center" w:pos="2720"/>
          <w:tab w:val="right" w:pos="8688"/>
        </w:tabs>
        <w:ind w:left="0" w:firstLine="0"/>
      </w:pPr>
      <w:r>
        <w:rPr>
          <w:b/>
        </w:rPr>
        <w:t xml:space="preserve">KAUPUNKI </w:t>
      </w:r>
      <w:r>
        <w:rPr>
          <w:b/>
        </w:rPr>
        <w:tab/>
      </w:r>
      <w:r w:rsidR="00DE00DB">
        <w:rPr>
          <w:b/>
        </w:rPr>
        <w:tab/>
        <w:t xml:space="preserve">VARHAISKASVATUKSEN </w:t>
      </w:r>
    </w:p>
    <w:p w14:paraId="745AFE51" w14:textId="40E7419A" w:rsidR="00CF63C8" w:rsidRDefault="00805F2B" w:rsidP="00DE00DB">
      <w:pPr>
        <w:tabs>
          <w:tab w:val="center" w:pos="1985"/>
          <w:tab w:val="left" w:pos="6237"/>
          <w:tab w:val="center" w:pos="671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Kasvun ja oppimisen palvelut </w:t>
      </w:r>
      <w:r>
        <w:tab/>
      </w:r>
      <w:r w:rsidR="00DE00DB">
        <w:rPr>
          <w:b/>
          <w:sz w:val="20"/>
        </w:rPr>
        <w:t>ASIAKASPERHEILLE</w:t>
      </w:r>
    </w:p>
    <w:p w14:paraId="61DB53BF" w14:textId="382F4B3F" w:rsidR="00CF63C8" w:rsidRDefault="00805F2B">
      <w:pPr>
        <w:tabs>
          <w:tab w:val="center" w:pos="1440"/>
          <w:tab w:val="center" w:pos="727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</w:p>
    <w:p w14:paraId="3628BD00" w14:textId="232F77AD" w:rsidR="00CF63C8" w:rsidRDefault="006612B0" w:rsidP="006612B0">
      <w:pPr>
        <w:tabs>
          <w:tab w:val="left" w:pos="1418"/>
        </w:tabs>
        <w:ind w:right="57" w:firstLine="610"/>
      </w:pPr>
      <w:r>
        <w:tab/>
      </w:r>
      <w:r w:rsidR="00805F2B">
        <w:t xml:space="preserve">Varhaiskasvatuspalvelut </w:t>
      </w:r>
    </w:p>
    <w:p w14:paraId="53E77115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C6BFA98" w14:textId="78DF2178" w:rsidR="00CF63C8" w:rsidRDefault="00805F2B" w:rsidP="00FD19CB">
      <w:pPr>
        <w:spacing w:after="0" w:line="259" w:lineRule="auto"/>
        <w:ind w:left="0" w:firstLine="567"/>
        <w:jc w:val="left"/>
      </w:pPr>
      <w:r>
        <w:rPr>
          <w:b/>
          <w:sz w:val="20"/>
        </w:rPr>
        <w:t>VARHAISKASVATUKSEN ASIAKASMAKSUJEN MÄÄRÄYTYMINEN 1.</w:t>
      </w:r>
      <w:r w:rsidR="00A52B8E">
        <w:rPr>
          <w:b/>
          <w:sz w:val="20"/>
        </w:rPr>
        <w:t>8</w:t>
      </w:r>
      <w:r>
        <w:rPr>
          <w:b/>
          <w:sz w:val="20"/>
        </w:rPr>
        <w:t>.202</w:t>
      </w:r>
      <w:r w:rsidR="00907E4E">
        <w:rPr>
          <w:b/>
          <w:sz w:val="20"/>
        </w:rPr>
        <w:t>5</w:t>
      </w:r>
      <w:r>
        <w:rPr>
          <w:sz w:val="20"/>
        </w:rPr>
        <w:t xml:space="preserve"> </w:t>
      </w:r>
    </w:p>
    <w:p w14:paraId="357981BF" w14:textId="77777777" w:rsidR="00CF63C8" w:rsidRDefault="00CF63C8">
      <w:pPr>
        <w:sectPr w:rsidR="00CF63C8" w:rsidSect="008304CE">
          <w:pgSz w:w="11921" w:h="16841"/>
          <w:pgMar w:top="567" w:right="2954" w:bottom="516" w:left="284" w:header="709" w:footer="709" w:gutter="0"/>
          <w:cols w:space="708"/>
        </w:sectPr>
      </w:pPr>
    </w:p>
    <w:p w14:paraId="11733EC7" w14:textId="77777777" w:rsidR="00CF63C8" w:rsidRDefault="00805F2B">
      <w:pPr>
        <w:spacing w:after="33" w:line="216" w:lineRule="auto"/>
        <w:ind w:left="0" w:right="584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D3C0939" w14:textId="4F3CA771" w:rsidR="00CF63C8" w:rsidRDefault="00805F2B" w:rsidP="00CF76D3">
      <w:pPr>
        <w:ind w:left="567" w:right="132"/>
      </w:pPr>
      <w:r>
        <w:t>Varhaiskasvatuksen asiakasmaksut 1.</w:t>
      </w:r>
      <w:r w:rsidR="00A52B8E">
        <w:t>8</w:t>
      </w:r>
      <w:r>
        <w:t>.202</w:t>
      </w:r>
      <w:r w:rsidR="00907E4E">
        <w:t>5</w:t>
      </w:r>
      <w:r>
        <w:t xml:space="preserve"> alkaen perus- tuvat lakiin varhaiskasvatuksen asiakasmaksuista (1503/2016). Asiakasmaksut lasketaan prosenttiosuutena perheen bruttotuloista. Korkein maksu on perheen nuorimmasta lapsesta </w:t>
      </w:r>
      <w:r w:rsidR="00A52B8E">
        <w:t>311</w:t>
      </w:r>
      <w:r>
        <w:t xml:space="preserve"> €/kk, toisesta lapsesta 40 % (enintään </w:t>
      </w:r>
      <w:r w:rsidR="00A52B8E">
        <w:t>124</w:t>
      </w:r>
      <w:r>
        <w:t xml:space="preserve"> €/kk) ja perheen muista lapsista 20 % (enintään </w:t>
      </w:r>
      <w:r w:rsidR="00A52B8E">
        <w:t>62</w:t>
      </w:r>
      <w:r>
        <w:t xml:space="preserve"> €/kk) nuorimman lapsen kokoaikaisen varhaiskasvatuksen maksusta. </w:t>
      </w:r>
    </w:p>
    <w:p w14:paraId="533A9AA2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A4B2B45" w14:textId="77777777" w:rsidR="00CF63C8" w:rsidRDefault="00805F2B" w:rsidP="00CF76D3">
      <w:pPr>
        <w:pStyle w:val="Otsikko2"/>
        <w:ind w:left="567" w:right="96"/>
      </w:pPr>
      <w:r>
        <w:t>PERHEKOKO</w:t>
      </w:r>
      <w:r>
        <w:rPr>
          <w:b w:val="0"/>
        </w:rPr>
        <w:t xml:space="preserve"> </w:t>
      </w:r>
    </w:p>
    <w:p w14:paraId="00C7B78F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8D992FD" w14:textId="77777777" w:rsidR="00CF63C8" w:rsidRDefault="00805F2B" w:rsidP="00CF76D3">
      <w:pPr>
        <w:ind w:left="567" w:right="135"/>
      </w:pPr>
      <w:r>
        <w:t xml:space="preserve">Perheen kokoa määriteltäessä otetaan huomioon </w:t>
      </w:r>
      <w:proofErr w:type="spellStart"/>
      <w:r>
        <w:t>yhteista</w:t>
      </w:r>
      <w:proofErr w:type="spellEnd"/>
      <w:r>
        <w:t xml:space="preserve">- </w:t>
      </w:r>
      <w:proofErr w:type="spellStart"/>
      <w:r>
        <w:t>loudessa</w:t>
      </w:r>
      <w:proofErr w:type="spellEnd"/>
      <w:r>
        <w:t xml:space="preserve"> tai avioliitonomaisissa olosuhteissa elävät henki- </w:t>
      </w:r>
      <w:proofErr w:type="spellStart"/>
      <w:r>
        <w:t>löt</w:t>
      </w:r>
      <w:proofErr w:type="spellEnd"/>
      <w:r>
        <w:t xml:space="preserve"> sekä heidän kanssaan samassa taloudessa </w:t>
      </w:r>
      <w:proofErr w:type="gramStart"/>
      <w:r>
        <w:t>elävät  molempien</w:t>
      </w:r>
      <w:proofErr w:type="gramEnd"/>
      <w:r>
        <w:t xml:space="preserve"> alaikäiset lapset. </w:t>
      </w:r>
    </w:p>
    <w:p w14:paraId="1DE8A391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0D7C4BD" w14:textId="77777777" w:rsidR="00CF63C8" w:rsidRDefault="00805F2B" w:rsidP="00CF76D3">
      <w:pPr>
        <w:pStyle w:val="Otsikko2"/>
        <w:ind w:left="567" w:right="96"/>
      </w:pPr>
      <w:r>
        <w:t>TULOT</w:t>
      </w:r>
      <w:r>
        <w:rPr>
          <w:b w:val="0"/>
        </w:rPr>
        <w:t xml:space="preserve"> </w:t>
      </w:r>
    </w:p>
    <w:p w14:paraId="70A33454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01B5C69" w14:textId="4F8A8AF9" w:rsidR="00CF63C8" w:rsidRDefault="00805F2B" w:rsidP="00CF76D3">
      <w:pPr>
        <w:ind w:left="567" w:right="57"/>
      </w:pPr>
      <w:r>
        <w:rPr>
          <w:b/>
        </w:rPr>
        <w:t xml:space="preserve">Tuloina otetaan huomioon </w:t>
      </w:r>
      <w:r>
        <w:t xml:space="preserve">samassa taloudessa elävän lapsen, vanhemman tai muun huoltajan sekä tämän puoli- </w:t>
      </w:r>
      <w:proofErr w:type="spellStart"/>
      <w:r>
        <w:t>son</w:t>
      </w:r>
      <w:proofErr w:type="spellEnd"/>
      <w:r>
        <w:t xml:space="preserve"> tai avioliitonomaisissa olosuhteissa elävän henkilön veronalaiset ansio- ja pääomatulot sekä verosta vapaat tulot. Joustava ja osittainen hoitoraha otetaan tulona </w:t>
      </w:r>
      <w:proofErr w:type="spellStart"/>
      <w:r>
        <w:t>huo</w:t>
      </w:r>
      <w:r w:rsidR="000A311F">
        <w:t>-</w:t>
      </w:r>
      <w:r>
        <w:t>mioon</w:t>
      </w:r>
      <w:proofErr w:type="spellEnd"/>
      <w:r>
        <w:t>. Palkkatuloihin lisätään lomaraha (5 %). Varhais</w:t>
      </w:r>
      <w:r w:rsidR="000A311F">
        <w:t>-</w:t>
      </w:r>
      <w:r>
        <w:t xml:space="preserve">kasvatuksessa olevan lapsen elatusavut tai elatustuet otetaan tuloina huomioon. </w:t>
      </w:r>
    </w:p>
    <w:p w14:paraId="74B50654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FC0AAB7" w14:textId="20D97D3B" w:rsidR="00CF63C8" w:rsidRDefault="00805F2B" w:rsidP="00CF76D3">
      <w:pPr>
        <w:ind w:left="567" w:right="57"/>
      </w:pPr>
      <w:r>
        <w:t>Tulona ei oteta huomioon lapsilisää, vammaisetuuksista annetun lain (570/2007) mukaista etuutta, kansaneläkelain (568/2007) mukaista lapsikorotusta, opintotukilain (65/1994) mukaista opintotukea, asumistukea, tapa</w:t>
      </w:r>
      <w:r w:rsidR="003530DC">
        <w:t>-</w:t>
      </w:r>
      <w:r>
        <w:t>turmavakuutuksen perusteella suoritettavia sairaanhoito- ja tutkimuskuluja, sotilasavustusta, rintamalisää, aikuiskoulu</w:t>
      </w:r>
      <w:r w:rsidR="003530DC">
        <w:t>-</w:t>
      </w:r>
      <w:proofErr w:type="spellStart"/>
      <w:r>
        <w:t>tustukea</w:t>
      </w:r>
      <w:proofErr w:type="spellEnd"/>
      <w:r>
        <w:t>, toimeentulotukena maksettavaa toimintarahaa ja matkakorvausta, Kansaneläkelaitoksen kuntoutusetuuksista ja kuntoutusrahaetuuksista annetun lain (566/2005) mukaista ylläpitokorvausta, julkisesta työvoima- ja yritys</w:t>
      </w:r>
      <w:r w:rsidR="00B34447">
        <w:t>-</w:t>
      </w:r>
      <w:r>
        <w:t>palvelusta annetun lain (916/2012) mukaista kulukorvausta, opintojen johdosta suoritettavia apurahoja ja muita vastaa</w:t>
      </w:r>
      <w:r w:rsidR="00A75207">
        <w:t>-</w:t>
      </w:r>
      <w:r>
        <w:t xml:space="preserve">via avustuksia, perhehoidon kustannusten korvauksia eikä lasten kotihoidon tukea.  </w:t>
      </w:r>
    </w:p>
    <w:p w14:paraId="7D622563" w14:textId="52A6073D" w:rsidR="00CF63C8" w:rsidRDefault="00805F2B" w:rsidP="00CF76D3">
      <w:pPr>
        <w:ind w:left="567" w:right="133" w:firstLine="0"/>
      </w:pPr>
      <w:r>
        <w:t xml:space="preserve">Tulojen vähennyksenä otetaan huomioon suoritetut </w:t>
      </w:r>
      <w:proofErr w:type="gramStart"/>
      <w:r>
        <w:t>elatus</w:t>
      </w:r>
      <w:r w:rsidR="00A75207">
        <w:t>-</w:t>
      </w:r>
      <w:r>
        <w:t>avut</w:t>
      </w:r>
      <w:proofErr w:type="gramEnd"/>
      <w:r>
        <w:t xml:space="preserve"> ja tosiasiallisista perhesuhteista johtuvat muut vastaavat kustannukset sekä kiinteistön luovutuksen yhteydessä määräajaksi tai elinkaudeksi pidätetty rahana suoritettava etuus (syytinki). Suoritetuista elatusavuista tulee toimittaa tosite. </w:t>
      </w:r>
    </w:p>
    <w:p w14:paraId="39415149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19D81CFD" w14:textId="77777777" w:rsidR="00CF63C8" w:rsidRDefault="00805F2B" w:rsidP="00CF76D3">
      <w:pPr>
        <w:ind w:left="567" w:right="96"/>
      </w:pPr>
      <w:r>
        <w:rPr>
          <w:b/>
        </w:rPr>
        <w:t xml:space="preserve">VARHAISKASVATUSMAKSUN MÄÄRITTÄMINEN TAI TARKISTAMINEN </w:t>
      </w:r>
    </w:p>
    <w:p w14:paraId="12DCC39F" w14:textId="391991B6" w:rsidR="00CF63C8" w:rsidRDefault="00CF63C8" w:rsidP="004254CE">
      <w:pPr>
        <w:spacing w:after="0" w:line="259" w:lineRule="auto"/>
        <w:jc w:val="left"/>
      </w:pPr>
    </w:p>
    <w:p w14:paraId="3A495698" w14:textId="69A607A7" w:rsidR="00CF63C8" w:rsidRDefault="00805F2B" w:rsidP="00CF76D3">
      <w:pPr>
        <w:pStyle w:val="Otsikko2"/>
        <w:ind w:left="567" w:right="96"/>
        <w:rPr>
          <w:b w:val="0"/>
        </w:rPr>
      </w:pPr>
      <w:r>
        <w:t>Varhaiskasvatuksen alkaessa</w:t>
      </w:r>
      <w:r>
        <w:rPr>
          <w:b w:val="0"/>
        </w:rPr>
        <w:t xml:space="preserve"> </w:t>
      </w:r>
    </w:p>
    <w:p w14:paraId="2180935F" w14:textId="5CA26718" w:rsidR="00CF76D3" w:rsidRDefault="00CF76D3" w:rsidP="00CF76D3"/>
    <w:p w14:paraId="5D59FDC7" w14:textId="53E894C0" w:rsidR="00CF76D3" w:rsidRPr="00CF76D3" w:rsidRDefault="00CF76D3" w:rsidP="00CF76D3">
      <w:pPr>
        <w:ind w:left="567"/>
      </w:pPr>
      <w:r>
        <w:tab/>
        <w:t>Asiakasmaksu määrätään varhaiskasvatuksen alkaessa</w:t>
      </w:r>
    </w:p>
    <w:p w14:paraId="2A8BE906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1FF81D4" w14:textId="479E9024" w:rsidR="008304CE" w:rsidRDefault="00CF76D3" w:rsidP="00CF76D3">
      <w:pPr>
        <w:ind w:left="567" w:right="118" w:firstLine="0"/>
      </w:pPr>
      <w:r>
        <w:t xml:space="preserve">Asiakasmaksu määrätään varhaiskasvatuksen alkaessa esi- </w:t>
      </w:r>
      <w:proofErr w:type="spellStart"/>
      <w:r>
        <w:t>tettyjen</w:t>
      </w:r>
      <w:proofErr w:type="spellEnd"/>
      <w:r>
        <w:t xml:space="preserve"> tositteiden perusteella toistaiseksi. </w:t>
      </w:r>
      <w:r>
        <w:rPr>
          <w:u w:val="single" w:color="000000"/>
        </w:rPr>
        <w:t xml:space="preserve">Mikäli tositteet puuttuvat tai asiakas antaa luvan, määrätään maksuksi </w:t>
      </w:r>
      <w:r w:rsidR="003530DC">
        <w:rPr>
          <w:u w:val="single" w:color="000000"/>
        </w:rPr>
        <w:t>hoitoajan mukainen korkein maksu.</w:t>
      </w:r>
    </w:p>
    <w:p w14:paraId="70C0E369" w14:textId="77777777" w:rsidR="008304CE" w:rsidRDefault="008304CE">
      <w:pPr>
        <w:ind w:left="1038" w:right="118"/>
      </w:pPr>
    </w:p>
    <w:p w14:paraId="2D54EDD8" w14:textId="77777777" w:rsidR="00CF63C8" w:rsidRDefault="00805F2B">
      <w:pPr>
        <w:pStyle w:val="Otsikko2"/>
        <w:ind w:left="-5" w:right="96"/>
      </w:pPr>
      <w:r>
        <w:t xml:space="preserve">Varhaiskasvatusmaksun muutokset </w:t>
      </w:r>
    </w:p>
    <w:p w14:paraId="2E3551AF" w14:textId="77777777" w:rsidR="00CF63C8" w:rsidRDefault="00805F2B">
      <w:pPr>
        <w:spacing w:after="12" w:line="259" w:lineRule="auto"/>
        <w:ind w:left="1027" w:firstLine="0"/>
        <w:jc w:val="left"/>
      </w:pPr>
      <w:r>
        <w:rPr>
          <w:b/>
        </w:rPr>
        <w:t xml:space="preserve"> </w:t>
      </w:r>
    </w:p>
    <w:p w14:paraId="4E8B74B9" w14:textId="598C7CD5" w:rsidR="00CF63C8" w:rsidRDefault="00805F2B" w:rsidP="008304CE">
      <w:pPr>
        <w:ind w:left="0" w:right="57" w:firstLine="0"/>
      </w:pPr>
      <w:r>
        <w:rPr>
          <w:u w:val="single" w:color="000000"/>
        </w:rPr>
        <w:t>Perheellä on velvollisuus</w:t>
      </w:r>
      <w:r>
        <w:t xml:space="preserve"> ilmoittaa asiakasmaksun tarkistamista varten </w:t>
      </w:r>
    </w:p>
    <w:p w14:paraId="5709C85A" w14:textId="77777777" w:rsidR="00CF63C8" w:rsidRDefault="00805F2B" w:rsidP="008304CE">
      <w:pPr>
        <w:numPr>
          <w:ilvl w:val="0"/>
          <w:numId w:val="1"/>
        </w:numPr>
        <w:ind w:left="426" w:right="57" w:hanging="358"/>
      </w:pPr>
      <w:r>
        <w:t xml:space="preserve">mikäli perheen tulot olennaisesti muuttuvat </w:t>
      </w:r>
    </w:p>
    <w:p w14:paraId="2D581B29" w14:textId="77777777" w:rsidR="00CF63C8" w:rsidRDefault="00805F2B" w:rsidP="008304CE">
      <w:pPr>
        <w:numPr>
          <w:ilvl w:val="0"/>
          <w:numId w:val="1"/>
        </w:numPr>
        <w:ind w:left="426" w:right="57" w:hanging="358"/>
      </w:pPr>
      <w:r>
        <w:t xml:space="preserve">mikäli perheen koko muuttuu </w:t>
      </w:r>
    </w:p>
    <w:p w14:paraId="2816AE0A" w14:textId="22DF89AD" w:rsidR="00CF63C8" w:rsidRDefault="00805F2B" w:rsidP="008304CE">
      <w:pPr>
        <w:numPr>
          <w:ilvl w:val="0"/>
          <w:numId w:val="1"/>
        </w:numPr>
        <w:ind w:left="426" w:right="57" w:hanging="358"/>
      </w:pPr>
      <w:r>
        <w:t xml:space="preserve">varhaiskasvatuksen asiakasmaksu tarkistetaan siitä kuukaudesta alkaen, jonka aikana uudet tiedot on toimitettu </w:t>
      </w:r>
    </w:p>
    <w:p w14:paraId="4441AFC5" w14:textId="77777777" w:rsidR="008304CE" w:rsidRDefault="008304CE" w:rsidP="008304CE">
      <w:pPr>
        <w:ind w:left="0" w:right="312" w:firstLine="0"/>
      </w:pPr>
    </w:p>
    <w:p w14:paraId="091F8DAD" w14:textId="4B0684D2" w:rsidR="00CF63C8" w:rsidRDefault="00CD0C86" w:rsidP="00CD0C86">
      <w:pPr>
        <w:ind w:left="0" w:right="312" w:firstLine="0"/>
      </w:pPr>
      <w:r>
        <w:t>J</w:t>
      </w:r>
      <w:r w:rsidR="00805F2B">
        <w:t xml:space="preserve">os maksun määräämistä koskeva päätös on perustunut </w:t>
      </w:r>
      <w:r w:rsidR="00805F2B">
        <w:rPr>
          <w:u w:val="single" w:color="000000"/>
        </w:rPr>
        <w:t>asiakkaan antamiin virheellisiin</w:t>
      </w:r>
      <w:r w:rsidR="00805F2B">
        <w:t xml:space="preserve"> </w:t>
      </w:r>
      <w:r w:rsidR="00805F2B">
        <w:rPr>
          <w:u w:val="single" w:color="000000"/>
        </w:rPr>
        <w:t>tietoihin</w:t>
      </w:r>
      <w:r w:rsidR="00805F2B">
        <w:t xml:space="preserve">, </w:t>
      </w:r>
      <w:r w:rsidR="00A75207" w:rsidRPr="00A75207">
        <w:rPr>
          <w:u w:val="single"/>
        </w:rPr>
        <w:t>kaupungilla on oikeus oikaista maksu</w:t>
      </w:r>
      <w:r w:rsidR="00A75207">
        <w:t xml:space="preserve"> </w:t>
      </w:r>
      <w:r w:rsidR="00805F2B">
        <w:rPr>
          <w:u w:val="single" w:color="000000"/>
        </w:rPr>
        <w:t>takautuvasti</w:t>
      </w:r>
      <w:r w:rsidR="00805F2B">
        <w:t xml:space="preserve"> </w:t>
      </w:r>
      <w:r w:rsidR="00805F2B">
        <w:rPr>
          <w:u w:val="single" w:color="000000"/>
        </w:rPr>
        <w:t>enintään vuoden ajalta</w:t>
      </w:r>
      <w:r w:rsidR="00805F2B">
        <w:t xml:space="preserve"> </w:t>
      </w:r>
    </w:p>
    <w:p w14:paraId="5A68CE7F" w14:textId="77777777" w:rsidR="00CD0C86" w:rsidRDefault="00CD0C86" w:rsidP="00CD0C86">
      <w:pPr>
        <w:ind w:left="0" w:right="312" w:firstLine="0"/>
      </w:pPr>
    </w:p>
    <w:p w14:paraId="5E359A80" w14:textId="7DDD3D36" w:rsidR="00CF63C8" w:rsidRDefault="00CD0C86" w:rsidP="00CD0C86">
      <w:pPr>
        <w:ind w:left="0" w:right="312" w:firstLine="0"/>
      </w:pPr>
      <w:r>
        <w:t>A</w:t>
      </w:r>
      <w:r w:rsidR="00805F2B">
        <w:t xml:space="preserve">siakasmaksu tarkistetaan myös, mikäli voimassa olevat säädökset tai päätökset muuttuvat </w:t>
      </w:r>
    </w:p>
    <w:p w14:paraId="49750C19" w14:textId="77777777" w:rsidR="00CF63C8" w:rsidRDefault="00805F2B">
      <w:pPr>
        <w:spacing w:after="0" w:line="259" w:lineRule="auto"/>
        <w:ind w:left="1027" w:firstLine="0"/>
        <w:jc w:val="left"/>
      </w:pPr>
      <w:r>
        <w:rPr>
          <w:b/>
        </w:rPr>
        <w:t xml:space="preserve"> </w:t>
      </w:r>
    </w:p>
    <w:p w14:paraId="2A5DEEA1" w14:textId="29DDFB5C" w:rsidR="00CF63C8" w:rsidRDefault="00805F2B">
      <w:pPr>
        <w:ind w:left="-5" w:right="57"/>
      </w:pPr>
      <w:r>
        <w:t xml:space="preserve">Tiedot perheen tuloissa tai koossa tapahtuvista muutoksista, </w:t>
      </w:r>
      <w:proofErr w:type="spellStart"/>
      <w:r>
        <w:t>osoit</w:t>
      </w:r>
      <w:proofErr w:type="spellEnd"/>
      <w:r w:rsidR="00A75207">
        <w:t>-</w:t>
      </w:r>
      <w:r>
        <w:t xml:space="preserve">teen- ja nimenmuutokset sekä huoltajan vapaamuotoiset </w:t>
      </w:r>
      <w:proofErr w:type="gramStart"/>
      <w:r>
        <w:t>maksu</w:t>
      </w:r>
      <w:r w:rsidR="00A75207">
        <w:t>-</w:t>
      </w:r>
      <w:r>
        <w:t>alennusanomukset</w:t>
      </w:r>
      <w:proofErr w:type="gramEnd"/>
      <w:r>
        <w:t xml:space="preserve"> </w:t>
      </w:r>
      <w:r w:rsidR="00AC1B40">
        <w:t xml:space="preserve">on toimitettava </w:t>
      </w:r>
      <w:r>
        <w:t xml:space="preserve">varhaiskasvatuksen toimistoon. </w:t>
      </w:r>
    </w:p>
    <w:p w14:paraId="70985E44" w14:textId="26CD3C10" w:rsidR="00CF63C8" w:rsidRDefault="00CF63C8">
      <w:pPr>
        <w:spacing w:after="0" w:line="259" w:lineRule="auto"/>
        <w:ind w:left="0" w:firstLine="0"/>
        <w:jc w:val="left"/>
      </w:pPr>
    </w:p>
    <w:p w14:paraId="2065575B" w14:textId="77777777" w:rsidR="00CF63C8" w:rsidRDefault="00805F2B">
      <w:pPr>
        <w:ind w:left="-5" w:right="57"/>
      </w:pPr>
      <w:r>
        <w:t xml:space="preserve">Uudenkaupungin kaupungin varhaiskasvatuksella on mahdollisuus tarkistaa </w:t>
      </w:r>
      <w:proofErr w:type="spellStart"/>
      <w:r>
        <w:t>KELAn</w:t>
      </w:r>
      <w:proofErr w:type="spellEnd"/>
      <w:r>
        <w:t xml:space="preserve"> tietojärjestelmästä asiakkaan etuuksien vireilläolo- ja maksutiedot ilman asiakkaan suostumusta. (Laki sosiaalihuollon asiakkaan asemasta ja oikeuksista 21 §). </w:t>
      </w:r>
    </w:p>
    <w:p w14:paraId="6AD51340" w14:textId="77777777" w:rsidR="00CF63C8" w:rsidRDefault="00805F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B506C40" w14:textId="77777777" w:rsidR="00CF63C8" w:rsidRDefault="00805F2B">
      <w:pPr>
        <w:pStyle w:val="Otsikko2"/>
        <w:ind w:left="-5" w:right="96"/>
      </w:pPr>
      <w:r>
        <w:t>KUUKAUSIMAKSU</w:t>
      </w:r>
      <w:r>
        <w:rPr>
          <w:b w:val="0"/>
        </w:rPr>
        <w:t xml:space="preserve"> </w:t>
      </w:r>
    </w:p>
    <w:p w14:paraId="2755793E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18F686" w14:textId="324E490C" w:rsidR="00CF63C8" w:rsidRDefault="00805F2B">
      <w:pPr>
        <w:ind w:left="-5" w:right="57"/>
      </w:pPr>
      <w:r>
        <w:t>Asiakasmaksu laskutetaan kuukausimaksuna enintään yhdeltä</w:t>
      </w:r>
      <w:r w:rsidR="00A75207">
        <w:t>-</w:t>
      </w:r>
      <w:proofErr w:type="gramStart"/>
      <w:r>
        <w:t>toista  (</w:t>
      </w:r>
      <w:proofErr w:type="gramEnd"/>
      <w:r>
        <w:t>11</w:t>
      </w:r>
      <w:proofErr w:type="gramStart"/>
      <w:r>
        <w:t>)  kalenterikuukaudelta</w:t>
      </w:r>
      <w:proofErr w:type="gramEnd"/>
      <w:r>
        <w:t xml:space="preserve"> toimintavuodessa (</w:t>
      </w:r>
      <w:proofErr w:type="gramStart"/>
      <w:r>
        <w:t>1.8. - 31.7.</w:t>
      </w:r>
      <w:proofErr w:type="gramEnd"/>
      <w:r>
        <w:t xml:space="preserve">). Maksuton kuukausi on heinäkuu sillä edellytyksellä, että lapsen varhaiskasvatus on alkanut viimeistään edellisen vuoden elokuussa. </w:t>
      </w:r>
    </w:p>
    <w:p w14:paraId="79B63297" w14:textId="77777777" w:rsidR="00CF63C8" w:rsidRDefault="00805F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DBFC8BC" w14:textId="11234E00" w:rsidR="00CF63C8" w:rsidRDefault="00805F2B">
      <w:pPr>
        <w:ind w:left="-5" w:right="57"/>
      </w:pPr>
      <w:r>
        <w:t xml:space="preserve">Asiakasmaksu lasketaan perheen yhteenlasketusta bruttotulosta. </w:t>
      </w:r>
    </w:p>
    <w:p w14:paraId="2184B422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AFF3C0A" w14:textId="589F9004" w:rsidR="00CF63C8" w:rsidRDefault="00805F2B">
      <w:pPr>
        <w:ind w:left="-5" w:right="57"/>
      </w:pPr>
      <w:r>
        <w:t xml:space="preserve">Maksuprosentit, vähimmäis- ja enimmäisbruttotulorajat ovat seuraavat: </w:t>
      </w:r>
    </w:p>
    <w:p w14:paraId="2CAF349C" w14:textId="707E8439" w:rsidR="00CF63C8" w:rsidRDefault="00CF63C8">
      <w:pPr>
        <w:spacing w:after="0" w:line="259" w:lineRule="auto"/>
        <w:ind w:left="0" w:firstLine="0"/>
        <w:jc w:val="left"/>
      </w:pPr>
    </w:p>
    <w:p w14:paraId="58820A94" w14:textId="69975BBC" w:rsidR="00CF63C8" w:rsidRDefault="00805F2B" w:rsidP="00AC1B40">
      <w:pPr>
        <w:tabs>
          <w:tab w:val="left" w:pos="709"/>
          <w:tab w:val="left" w:pos="2552"/>
          <w:tab w:val="left" w:pos="3828"/>
        </w:tabs>
        <w:spacing w:after="0" w:line="253" w:lineRule="auto"/>
        <w:ind w:left="0" w:firstLine="0"/>
        <w:jc w:val="left"/>
      </w:pPr>
      <w:r>
        <w:rPr>
          <w:sz w:val="16"/>
        </w:rPr>
        <w:t>Perhe</w:t>
      </w:r>
      <w:r w:rsidR="00440B67">
        <w:rPr>
          <w:sz w:val="16"/>
        </w:rPr>
        <w:t>-</w:t>
      </w:r>
      <w:r>
        <w:rPr>
          <w:sz w:val="16"/>
        </w:rPr>
        <w:t xml:space="preserve">      Vähimmäis-          </w:t>
      </w:r>
      <w:r w:rsidR="00440B67">
        <w:rPr>
          <w:sz w:val="16"/>
        </w:rPr>
        <w:tab/>
      </w:r>
      <w:r>
        <w:rPr>
          <w:sz w:val="16"/>
        </w:rPr>
        <w:t xml:space="preserve">maksu-          Korkeimman maksun koko   </w:t>
      </w:r>
      <w:r w:rsidR="00440B67">
        <w:rPr>
          <w:sz w:val="16"/>
        </w:rPr>
        <w:tab/>
        <w:t>bruttotulo €/kk</w:t>
      </w:r>
      <w:r w:rsidR="00440B67">
        <w:rPr>
          <w:sz w:val="16"/>
        </w:rPr>
        <w:tab/>
        <w:t>prosentti</w:t>
      </w:r>
      <w:r w:rsidR="00440B67">
        <w:rPr>
          <w:sz w:val="16"/>
        </w:rPr>
        <w:tab/>
        <w:t>tuloraja €/kk</w:t>
      </w:r>
    </w:p>
    <w:p w14:paraId="0FDCBBAA" w14:textId="2A8602A9" w:rsidR="00CF63C8" w:rsidRDefault="00CF63C8">
      <w:pPr>
        <w:spacing w:after="20" w:line="259" w:lineRule="auto"/>
        <w:ind w:left="0" w:firstLine="0"/>
        <w:jc w:val="left"/>
      </w:pPr>
    </w:p>
    <w:p w14:paraId="221831D1" w14:textId="57A63301" w:rsidR="00CF63C8" w:rsidRDefault="00A52B8E">
      <w:pPr>
        <w:numPr>
          <w:ilvl w:val="0"/>
          <w:numId w:val="3"/>
        </w:numPr>
        <w:ind w:right="57" w:hanging="994"/>
      </w:pPr>
      <w:r>
        <w:t>4066</w:t>
      </w:r>
      <w:r w:rsidR="00805F2B">
        <w:t xml:space="preserve"> </w:t>
      </w:r>
      <w:r w:rsidR="00805F2B">
        <w:tab/>
        <w:t xml:space="preserve">10,70 </w:t>
      </w:r>
      <w:r w:rsidR="00805F2B">
        <w:tab/>
      </w:r>
      <w:r w:rsidR="00E508AA">
        <w:t>6</w:t>
      </w:r>
      <w:r>
        <w:t>968</w:t>
      </w:r>
      <w:r w:rsidR="00805F2B">
        <w:t xml:space="preserve"> </w:t>
      </w:r>
    </w:p>
    <w:p w14:paraId="153BD63A" w14:textId="7C508596" w:rsidR="00CF63C8" w:rsidRDefault="00A52B8E">
      <w:pPr>
        <w:numPr>
          <w:ilvl w:val="0"/>
          <w:numId w:val="3"/>
        </w:numPr>
        <w:ind w:right="57" w:hanging="994"/>
      </w:pPr>
      <w:r>
        <w:t>5245</w:t>
      </w:r>
      <w:r w:rsidR="00805F2B">
        <w:t xml:space="preserve"> </w:t>
      </w:r>
      <w:r w:rsidR="00805F2B">
        <w:tab/>
        <w:t xml:space="preserve">10,70 </w:t>
      </w:r>
      <w:r w:rsidR="00805F2B">
        <w:tab/>
      </w:r>
      <w:r>
        <w:t>8147</w:t>
      </w:r>
      <w:r w:rsidR="00805F2B">
        <w:t xml:space="preserve"> </w:t>
      </w:r>
    </w:p>
    <w:p w14:paraId="3396247F" w14:textId="13DFFAB8" w:rsidR="00CF63C8" w:rsidRDefault="00E508AA">
      <w:pPr>
        <w:numPr>
          <w:ilvl w:val="0"/>
          <w:numId w:val="3"/>
        </w:numPr>
        <w:ind w:right="57" w:hanging="994"/>
      </w:pPr>
      <w:r>
        <w:t>5</w:t>
      </w:r>
      <w:r w:rsidR="00A52B8E">
        <w:t>956</w:t>
      </w:r>
      <w:r w:rsidR="00805F2B">
        <w:t xml:space="preserve"> </w:t>
      </w:r>
      <w:r w:rsidR="00805F2B">
        <w:tab/>
        <w:t xml:space="preserve">10,70 </w:t>
      </w:r>
      <w:r w:rsidR="00805F2B">
        <w:tab/>
      </w:r>
      <w:r>
        <w:t>8</w:t>
      </w:r>
      <w:r w:rsidR="00A52B8E">
        <w:t>858</w:t>
      </w:r>
      <w:r w:rsidR="00805F2B">
        <w:t xml:space="preserve"> </w:t>
      </w:r>
    </w:p>
    <w:p w14:paraId="2202E32C" w14:textId="2C3AC849" w:rsidR="00CF63C8" w:rsidRDefault="00E508AA">
      <w:pPr>
        <w:numPr>
          <w:ilvl w:val="0"/>
          <w:numId w:val="3"/>
        </w:numPr>
        <w:ind w:right="57" w:hanging="994"/>
      </w:pPr>
      <w:r>
        <w:t>6</w:t>
      </w:r>
      <w:r w:rsidR="00A52B8E">
        <w:t>667</w:t>
      </w:r>
      <w:r w:rsidR="00805F2B">
        <w:t xml:space="preserve"> </w:t>
      </w:r>
      <w:r w:rsidR="00805F2B">
        <w:tab/>
        <w:t xml:space="preserve">10,70 </w:t>
      </w:r>
      <w:r w:rsidR="00805F2B">
        <w:tab/>
      </w:r>
      <w:r>
        <w:t>9</w:t>
      </w:r>
      <w:r w:rsidR="00A52B8E">
        <w:t>569</w:t>
      </w:r>
      <w:r w:rsidR="00805F2B">
        <w:t xml:space="preserve"> </w:t>
      </w:r>
    </w:p>
    <w:p w14:paraId="63D1C9F3" w14:textId="7CBB2410" w:rsidR="00CF63C8" w:rsidRDefault="00E508AA">
      <w:pPr>
        <w:numPr>
          <w:ilvl w:val="0"/>
          <w:numId w:val="3"/>
        </w:numPr>
        <w:ind w:right="57" w:hanging="994"/>
      </w:pPr>
      <w:r>
        <w:t>7</w:t>
      </w:r>
      <w:r w:rsidR="00A52B8E">
        <w:t>376</w:t>
      </w:r>
      <w:r w:rsidR="00805F2B">
        <w:t xml:space="preserve"> </w:t>
      </w:r>
      <w:r w:rsidR="00805F2B">
        <w:tab/>
        <w:t xml:space="preserve">10,70 </w:t>
      </w:r>
      <w:r w:rsidR="00805F2B">
        <w:tab/>
      </w:r>
      <w:r w:rsidR="00A52B8E">
        <w:t>10278</w:t>
      </w:r>
      <w:r w:rsidR="00805F2B">
        <w:t xml:space="preserve"> </w:t>
      </w:r>
    </w:p>
    <w:p w14:paraId="023D6D9C" w14:textId="77777777" w:rsidR="00CF63C8" w:rsidRDefault="00805F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A2B698" w14:textId="5F588A56" w:rsidR="00CF63C8" w:rsidRDefault="00805F2B">
      <w:pPr>
        <w:ind w:left="-5" w:right="57"/>
      </w:pPr>
      <w:r>
        <w:t xml:space="preserve">Jos perheen koko on suurempi kuin 6, lisätään maksun määräämisen perusteena olevaa tulorajaa </w:t>
      </w:r>
      <w:r w:rsidR="00E508AA">
        <w:t>2</w:t>
      </w:r>
      <w:r w:rsidR="00A52B8E">
        <w:t>75</w:t>
      </w:r>
      <w:r>
        <w:t xml:space="preserve"> eurolla kustakin seuraavasta perheen alaikäisestä lapsesta. </w:t>
      </w:r>
    </w:p>
    <w:p w14:paraId="42438C2F" w14:textId="77777777" w:rsidR="00CF63C8" w:rsidRDefault="00805F2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65C2EE" w14:textId="004D1B1E" w:rsidR="00CF63C8" w:rsidRDefault="00805F2B">
      <w:pPr>
        <w:ind w:left="-5" w:right="57"/>
      </w:pPr>
      <w:r>
        <w:t xml:space="preserve">Jos tulot ovat pienemmät kuin vähimmäisbruttotuloraja tai jos maksu on lasta kohden vähemmän kuin </w:t>
      </w:r>
      <w:r w:rsidR="00A52B8E">
        <w:t>30</w:t>
      </w:r>
      <w:r>
        <w:t xml:space="preserve"> €, maksua ei peritä. </w:t>
      </w:r>
    </w:p>
    <w:p w14:paraId="2D5F1076" w14:textId="62BFDDBB" w:rsidR="00CF63C8" w:rsidRDefault="00CF63C8">
      <w:pPr>
        <w:spacing w:after="0" w:line="259" w:lineRule="auto"/>
        <w:ind w:left="0" w:firstLine="0"/>
        <w:jc w:val="left"/>
      </w:pPr>
    </w:p>
    <w:p w14:paraId="330753E9" w14:textId="210CAA80" w:rsidR="00CF63C8" w:rsidRDefault="00805F2B">
      <w:pPr>
        <w:ind w:left="116" w:right="57"/>
      </w:pPr>
      <w:r>
        <w:t xml:space="preserve">Voitte laskea perheenne kokoaikaisen varhaiskasvatuksen asiakasmaksun seuraavan mallin mukaan: Laskekaa perhekoko. Katsokaa vähimmäisbruttotuloraja/kk. Vähentäkää se </w:t>
      </w:r>
      <w:proofErr w:type="spellStart"/>
      <w:r>
        <w:t>keskimää</w:t>
      </w:r>
      <w:r w:rsidR="00A75207">
        <w:t>-</w:t>
      </w:r>
      <w:r>
        <w:t>räisistä</w:t>
      </w:r>
      <w:proofErr w:type="spellEnd"/>
      <w:r>
        <w:t xml:space="preserve"> kuukausibruttotuloistanne. Ottakaa jäljelle jäävästä luvusta maksuprosentin (10,70) mukainen osuus = varhaiskasvatuksen asiakasmaksu. </w:t>
      </w:r>
    </w:p>
    <w:p w14:paraId="3B2AF1B4" w14:textId="24F7BE59" w:rsidR="00CF63C8" w:rsidRDefault="00CF63C8">
      <w:pPr>
        <w:spacing w:after="0" w:line="259" w:lineRule="auto"/>
        <w:ind w:left="0" w:firstLine="0"/>
        <w:jc w:val="left"/>
      </w:pPr>
    </w:p>
    <w:p w14:paraId="79875AFB" w14:textId="77777777" w:rsidR="00CF63C8" w:rsidRDefault="00805F2B">
      <w:pPr>
        <w:ind w:left="-5" w:right="96"/>
      </w:pPr>
      <w:r>
        <w:rPr>
          <w:b/>
        </w:rPr>
        <w:t xml:space="preserve"> VARHAISKASVATUKSESTA PERITTÄVÄT MAKSUT</w:t>
      </w:r>
      <w:r>
        <w:rPr>
          <w:rFonts w:ascii="Calibri" w:eastAsia="Calibri" w:hAnsi="Calibri" w:cs="Calibri"/>
          <w:sz w:val="24"/>
        </w:rPr>
        <w:t xml:space="preserve"> </w:t>
      </w:r>
    </w:p>
    <w:p w14:paraId="58BA5228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7EEEB5D9" w14:textId="77777777" w:rsidR="00CF63C8" w:rsidRPr="004254CE" w:rsidRDefault="00805F2B">
      <w:pPr>
        <w:pStyle w:val="Otsikko1"/>
        <w:ind w:left="101"/>
        <w:rPr>
          <w:u w:val="single"/>
        </w:rPr>
      </w:pPr>
      <w:r w:rsidRPr="004254CE">
        <w:rPr>
          <w:u w:val="single"/>
        </w:rPr>
        <w:t xml:space="preserve">Osa-aikainen varhaiskasvatus </w:t>
      </w:r>
    </w:p>
    <w:p w14:paraId="26C34690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2C76B830" w14:textId="77777777" w:rsidR="00CF63C8" w:rsidRDefault="00805F2B">
      <w:pPr>
        <w:ind w:left="116" w:right="96"/>
      </w:pPr>
      <w:r>
        <w:rPr>
          <w:b/>
        </w:rPr>
        <w:t>Enintään 80 tuntia/kuukausi</w:t>
      </w:r>
      <w:r>
        <w:t xml:space="preserve"> </w:t>
      </w:r>
      <w:proofErr w:type="gramStart"/>
      <w:r>
        <w:rPr>
          <w:rFonts w:ascii="Wingdings" w:eastAsia="Wingdings" w:hAnsi="Wingdings" w:cs="Wingdings"/>
        </w:rPr>
        <w:t></w:t>
      </w:r>
      <w:r>
        <w:t xml:space="preserve">  peritään</w:t>
      </w:r>
      <w:proofErr w:type="gramEnd"/>
      <w:r>
        <w:t xml:space="preserve"> 60 % kokoaikaisen </w:t>
      </w:r>
    </w:p>
    <w:p w14:paraId="6184D3EA" w14:textId="77777777" w:rsidR="00CF63C8" w:rsidRDefault="00805F2B">
      <w:pPr>
        <w:tabs>
          <w:tab w:val="center" w:pos="4194"/>
        </w:tabs>
        <w:ind w:left="0" w:firstLine="0"/>
        <w:jc w:val="left"/>
      </w:pPr>
      <w:r>
        <w:t xml:space="preserve">(keskimäärin </w:t>
      </w:r>
      <w:proofErr w:type="spellStart"/>
      <w:r>
        <w:t>enint</w:t>
      </w:r>
      <w:proofErr w:type="spellEnd"/>
      <w:r>
        <w:t xml:space="preserve">. 20 h/viikko) </w:t>
      </w:r>
      <w:r>
        <w:tab/>
        <w:t xml:space="preserve">     varhaiskasvatuksen maksusta </w:t>
      </w:r>
    </w:p>
    <w:p w14:paraId="3FC2A6FA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5F3A216B" w14:textId="77777777" w:rsidR="001149BB" w:rsidRDefault="00805F2B" w:rsidP="001149BB">
      <w:pPr>
        <w:tabs>
          <w:tab w:val="right" w:pos="5103"/>
        </w:tabs>
        <w:ind w:left="116" w:right="96"/>
      </w:pPr>
      <w:r>
        <w:rPr>
          <w:b/>
        </w:rPr>
        <w:t>Enintään 110 tuntia/kuukausi</w:t>
      </w:r>
      <w:r>
        <w:t xml:space="preserve"> </w:t>
      </w:r>
      <w:proofErr w:type="gramStart"/>
      <w:r>
        <w:rPr>
          <w:rFonts w:ascii="Wingdings" w:eastAsia="Wingdings" w:hAnsi="Wingdings" w:cs="Wingdings"/>
        </w:rPr>
        <w:t></w:t>
      </w:r>
      <w:r>
        <w:t xml:space="preserve">  peritään</w:t>
      </w:r>
      <w:proofErr w:type="gramEnd"/>
      <w:r>
        <w:t xml:space="preserve"> 70 % </w:t>
      </w:r>
      <w:proofErr w:type="gramStart"/>
      <w:r>
        <w:t>koko</w:t>
      </w:r>
      <w:r w:rsidR="005C1AA0">
        <w:t>-</w:t>
      </w:r>
      <w:r>
        <w:t>aikaisen</w:t>
      </w:r>
      <w:proofErr w:type="gramEnd"/>
      <w:r>
        <w:t xml:space="preserve"> (keskimäärin </w:t>
      </w:r>
      <w:proofErr w:type="spellStart"/>
      <w:r>
        <w:t>enint</w:t>
      </w:r>
      <w:proofErr w:type="spellEnd"/>
      <w:r>
        <w:t>. 27,5 h/</w:t>
      </w:r>
      <w:proofErr w:type="gramStart"/>
      <w:r>
        <w:t>viikko)  varhaiskasvatuksen</w:t>
      </w:r>
      <w:proofErr w:type="gramEnd"/>
    </w:p>
    <w:p w14:paraId="12BDEA6C" w14:textId="5420DD03" w:rsidR="00CF63C8" w:rsidRDefault="00805F2B" w:rsidP="001149BB">
      <w:pPr>
        <w:tabs>
          <w:tab w:val="right" w:pos="5103"/>
        </w:tabs>
        <w:ind w:left="116" w:right="96"/>
      </w:pPr>
      <w:r>
        <w:t xml:space="preserve"> </w:t>
      </w:r>
      <w:r w:rsidR="001149BB">
        <w:tab/>
      </w:r>
      <w:r>
        <w:t xml:space="preserve">maksusta </w:t>
      </w:r>
    </w:p>
    <w:p w14:paraId="43A8EDEA" w14:textId="77777777" w:rsidR="00CF63C8" w:rsidRPr="004254CE" w:rsidRDefault="00805F2B">
      <w:pPr>
        <w:pStyle w:val="Otsikko1"/>
        <w:ind w:left="101"/>
        <w:rPr>
          <w:u w:val="single"/>
        </w:rPr>
      </w:pPr>
      <w:r w:rsidRPr="004254CE">
        <w:rPr>
          <w:u w:val="single"/>
        </w:rPr>
        <w:t xml:space="preserve">Kokoaikainen varhaiskasvatus </w:t>
      </w:r>
    </w:p>
    <w:p w14:paraId="42BC0A84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7CAC9785" w14:textId="3E046099" w:rsidR="00CF63C8" w:rsidRPr="00DE00DB" w:rsidRDefault="00805F2B" w:rsidP="00DE00DB">
      <w:pPr>
        <w:pStyle w:val="Otsikko2"/>
        <w:ind w:left="116" w:right="96"/>
        <w:rPr>
          <w:b w:val="0"/>
          <w:bCs/>
        </w:rPr>
      </w:pPr>
      <w:r>
        <w:t>Enintään 140 tuntia/kuukausi</w:t>
      </w:r>
      <w:r>
        <w:rPr>
          <w:b w:val="0"/>
        </w:rPr>
        <w:t xml:space="preserve"> </w:t>
      </w:r>
      <w:proofErr w:type="gramStart"/>
      <w:r>
        <w:rPr>
          <w:rFonts w:ascii="Wingdings" w:eastAsia="Wingdings" w:hAnsi="Wingdings" w:cs="Wingdings"/>
          <w:b w:val="0"/>
        </w:rPr>
        <w:t></w:t>
      </w:r>
      <w:r>
        <w:rPr>
          <w:b w:val="0"/>
        </w:rPr>
        <w:t xml:space="preserve">  peritään</w:t>
      </w:r>
      <w:proofErr w:type="gramEnd"/>
      <w:r>
        <w:rPr>
          <w:b w:val="0"/>
        </w:rPr>
        <w:t xml:space="preserve"> 80 % </w:t>
      </w:r>
      <w:proofErr w:type="gramStart"/>
      <w:r>
        <w:rPr>
          <w:b w:val="0"/>
        </w:rPr>
        <w:t>koko</w:t>
      </w:r>
      <w:r w:rsidR="005C1AA0">
        <w:rPr>
          <w:b w:val="0"/>
        </w:rPr>
        <w:t>-</w:t>
      </w:r>
      <w:r>
        <w:rPr>
          <w:b w:val="0"/>
        </w:rPr>
        <w:t>aikaisen</w:t>
      </w:r>
      <w:proofErr w:type="gramEnd"/>
      <w:r>
        <w:rPr>
          <w:b w:val="0"/>
        </w:rPr>
        <w:t xml:space="preserve"> </w:t>
      </w:r>
      <w:r w:rsidRPr="00DE00DB">
        <w:rPr>
          <w:b w:val="0"/>
          <w:bCs/>
        </w:rPr>
        <w:t xml:space="preserve">(keskimäärin </w:t>
      </w:r>
      <w:proofErr w:type="spellStart"/>
      <w:r w:rsidRPr="00DE00DB">
        <w:rPr>
          <w:b w:val="0"/>
          <w:bCs/>
        </w:rPr>
        <w:t>enint</w:t>
      </w:r>
      <w:proofErr w:type="spellEnd"/>
      <w:r w:rsidRPr="00DE00DB">
        <w:rPr>
          <w:b w:val="0"/>
          <w:bCs/>
        </w:rPr>
        <w:t>. 35 h/</w:t>
      </w:r>
      <w:proofErr w:type="gramStart"/>
      <w:r w:rsidRPr="00DE00DB">
        <w:rPr>
          <w:b w:val="0"/>
          <w:bCs/>
        </w:rPr>
        <w:t>viikko)</w:t>
      </w:r>
      <w:r>
        <w:t xml:space="preserve">  </w:t>
      </w:r>
      <w:r w:rsidR="001149BB">
        <w:t xml:space="preserve"> </w:t>
      </w:r>
      <w:proofErr w:type="gramEnd"/>
      <w:r w:rsidR="001149BB">
        <w:t xml:space="preserve"> </w:t>
      </w:r>
      <w:r w:rsidRPr="00DE00DB">
        <w:rPr>
          <w:b w:val="0"/>
          <w:bCs/>
        </w:rPr>
        <w:t>varhaiskasvatuksen</w:t>
      </w:r>
    </w:p>
    <w:p w14:paraId="043DB8E3" w14:textId="587D1FEB" w:rsidR="00CF63C8" w:rsidRDefault="00805F2B" w:rsidP="001149BB">
      <w:pPr>
        <w:tabs>
          <w:tab w:val="right" w:pos="5103"/>
        </w:tabs>
        <w:spacing w:after="0" w:line="259" w:lineRule="auto"/>
        <w:ind w:left="106" w:firstLine="0"/>
        <w:jc w:val="left"/>
      </w:pPr>
      <w:r>
        <w:t xml:space="preserve"> </w:t>
      </w:r>
      <w:r w:rsidR="001149BB">
        <w:tab/>
        <w:t>maksusta</w:t>
      </w:r>
    </w:p>
    <w:p w14:paraId="1DB0ACB6" w14:textId="77777777" w:rsidR="001149BB" w:rsidRDefault="001149BB" w:rsidP="001149BB">
      <w:pPr>
        <w:tabs>
          <w:tab w:val="right" w:pos="5103"/>
        </w:tabs>
        <w:spacing w:after="0" w:line="259" w:lineRule="auto"/>
        <w:ind w:left="106" w:firstLine="0"/>
        <w:jc w:val="left"/>
      </w:pPr>
    </w:p>
    <w:p w14:paraId="4EEAA1C6" w14:textId="533E68D1" w:rsidR="00CF63C8" w:rsidRDefault="00805F2B" w:rsidP="001149BB">
      <w:pPr>
        <w:tabs>
          <w:tab w:val="right" w:pos="5103"/>
        </w:tabs>
        <w:ind w:left="116" w:right="57"/>
      </w:pPr>
      <w:proofErr w:type="spellStart"/>
      <w:r>
        <w:rPr>
          <w:b/>
          <w:u w:val="single" w:color="000000"/>
        </w:rPr>
        <w:t>Vähint</w:t>
      </w:r>
      <w:proofErr w:type="spellEnd"/>
      <w:r>
        <w:rPr>
          <w:b/>
          <w:u w:val="single" w:color="000000"/>
        </w:rPr>
        <w:t>.</w:t>
      </w:r>
      <w:r>
        <w:rPr>
          <w:b/>
        </w:rPr>
        <w:t xml:space="preserve"> 140 tuntia/kuukausi</w:t>
      </w:r>
      <w:r>
        <w:t xml:space="preserve"> </w:t>
      </w:r>
      <w:r>
        <w:rPr>
          <w:rFonts w:ascii="Wingdings" w:eastAsia="Wingdings" w:hAnsi="Wingdings" w:cs="Wingdings"/>
        </w:rPr>
        <w:t></w:t>
      </w:r>
      <w:r>
        <w:t xml:space="preserve"> peritään 100 % </w:t>
      </w:r>
      <w:proofErr w:type="spellStart"/>
      <w:r>
        <w:t>varhaiskasva</w:t>
      </w:r>
      <w:proofErr w:type="spellEnd"/>
      <w:r>
        <w:t xml:space="preserve">- (keskimäärin </w:t>
      </w:r>
      <w:proofErr w:type="spellStart"/>
      <w:r>
        <w:t>vähint</w:t>
      </w:r>
      <w:proofErr w:type="spellEnd"/>
      <w:r>
        <w:t>. 35 h/</w:t>
      </w:r>
      <w:proofErr w:type="gramStart"/>
      <w:r>
        <w:t xml:space="preserve">viikko)   </w:t>
      </w:r>
      <w:proofErr w:type="gramEnd"/>
      <w:r>
        <w:t xml:space="preserve"> </w:t>
      </w:r>
      <w:r w:rsidR="001149BB">
        <w:tab/>
      </w:r>
      <w:r>
        <w:t xml:space="preserve"> </w:t>
      </w:r>
      <w:proofErr w:type="spellStart"/>
      <w:r>
        <w:t>tuksen</w:t>
      </w:r>
      <w:proofErr w:type="spellEnd"/>
      <w:r>
        <w:t xml:space="preserve"> maksu</w:t>
      </w:r>
    </w:p>
    <w:p w14:paraId="1A4D0372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1789F014" w14:textId="77777777" w:rsidR="00CF63C8" w:rsidRDefault="00805F2B">
      <w:pPr>
        <w:ind w:left="116" w:right="57"/>
      </w:pPr>
      <w:r>
        <w:t xml:space="preserve">Koska toimintapäivien määrä varhaiskasvatuksessa vaihtelee kuukausittain, tulee varattava aika ja sen käyttö suhteuttaa kunkin kalenterikuukauden toimintapäivien määrään. </w:t>
      </w:r>
    </w:p>
    <w:p w14:paraId="25E60346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041866DB" w14:textId="77777777" w:rsidR="00CF63C8" w:rsidRDefault="00805F2B">
      <w:pPr>
        <w:pStyle w:val="Otsikko2"/>
        <w:ind w:left="116" w:right="96"/>
      </w:pPr>
      <w:r>
        <w:t>ESIOPETUKSEEN LIITTYVÄN VARHAISKASVATUKSEN MAKSUT</w:t>
      </w:r>
      <w:r>
        <w:rPr>
          <w:b w:val="0"/>
        </w:rPr>
        <w:t xml:space="preserve"> </w:t>
      </w:r>
    </w:p>
    <w:p w14:paraId="372E8B8B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0FAC1EE1" w14:textId="6CE6A162" w:rsidR="00CF63C8" w:rsidRDefault="00805F2B">
      <w:pPr>
        <w:ind w:left="118" w:right="57"/>
      </w:pPr>
      <w:r>
        <w:t>Maksutonta esiopetusta annetaan koulupäivinä noin 4 tuntia päivässä. Esiopetuksen loma-aikoina (syys-, joulu- ja talviloma) lapsi voi olla varhaiskasvatuksessa tarvitsemansa ajan koko</w:t>
      </w:r>
      <w:r w:rsidR="004F7735">
        <w:t>-</w:t>
      </w:r>
      <w:r>
        <w:t>aikaisesti varhaiskasvatusmaksun muuttumatta. Kesäajalta peri</w:t>
      </w:r>
      <w:r w:rsidR="004F7735">
        <w:t>-</w:t>
      </w:r>
      <w:proofErr w:type="spellStart"/>
      <w:r>
        <w:t>tään</w:t>
      </w:r>
      <w:proofErr w:type="spellEnd"/>
      <w:r>
        <w:t xml:space="preserve"> varhaiskasvatusajan mukaiset maksut. </w:t>
      </w:r>
    </w:p>
    <w:p w14:paraId="1F90CE80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114ED726" w14:textId="77777777" w:rsidR="00CF63C8" w:rsidRDefault="00805F2B">
      <w:pPr>
        <w:pStyle w:val="Otsikko2"/>
        <w:ind w:left="116" w:right="96"/>
      </w:pPr>
      <w:r>
        <w:t>POISSAOLOJEN VAIKUTUS VARHAISKASVATUKSEN ASIAKASMAKSUUN</w:t>
      </w:r>
      <w:r>
        <w:rPr>
          <w:b w:val="0"/>
        </w:rPr>
        <w:t xml:space="preserve"> </w:t>
      </w:r>
    </w:p>
    <w:p w14:paraId="18A08DB2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268A4AD" w14:textId="77777777" w:rsidR="00CF63C8" w:rsidRDefault="00805F2B">
      <w:pPr>
        <w:ind w:left="116" w:right="96"/>
      </w:pPr>
      <w:r>
        <w:t xml:space="preserve">Pääsääntöisesti kuukausimaksu peritään myös poissaolopäiviltä. </w:t>
      </w:r>
      <w:r>
        <w:rPr>
          <w:b/>
        </w:rPr>
        <w:t>Jos lapsi on varhaiskasvatuksessa yhdenkin päivän kalenterikuukaudessa, peritään koko kuukauden maksu.</w:t>
      </w:r>
      <w:r>
        <w:t xml:space="preserve"> </w:t>
      </w:r>
    </w:p>
    <w:p w14:paraId="638277D5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1F3C114E" w14:textId="77777777" w:rsidR="00CF63C8" w:rsidRDefault="00805F2B">
      <w:pPr>
        <w:spacing w:after="69"/>
        <w:ind w:left="116" w:right="57"/>
      </w:pPr>
      <w:r>
        <w:t xml:space="preserve">Kuukausimaksun perintään liittyvät seuraavat poikkeukset: </w:t>
      </w:r>
    </w:p>
    <w:p w14:paraId="5E709887" w14:textId="77777777" w:rsidR="00CF63C8" w:rsidRDefault="00805F2B">
      <w:pPr>
        <w:numPr>
          <w:ilvl w:val="0"/>
          <w:numId w:val="4"/>
        </w:numPr>
        <w:ind w:right="231" w:hanging="199"/>
      </w:pPr>
      <w:r>
        <w:t xml:space="preserve">jos lapsi on sairautensa vuoksi poissa varhaiskasvatuksesta kaikki kalenterikuukauden toimintapäivät, maksua ei peritä lainkaan, </w:t>
      </w:r>
    </w:p>
    <w:p w14:paraId="20985FEB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10A46AEE" w14:textId="5D1B3514" w:rsidR="00CF63C8" w:rsidRDefault="00805F2B">
      <w:pPr>
        <w:numPr>
          <w:ilvl w:val="0"/>
          <w:numId w:val="4"/>
        </w:numPr>
        <w:ind w:right="231" w:hanging="199"/>
      </w:pPr>
      <w:r>
        <w:t xml:space="preserve">jos lapsi on sairautensa vuoksi poissa varhaiskasvatuksesta vähintään yksitoista (11) toimintapäivää </w:t>
      </w:r>
      <w:proofErr w:type="spellStart"/>
      <w:r>
        <w:t>kalenterikuukau</w:t>
      </w:r>
      <w:r w:rsidR="00AB04E7">
        <w:t>-</w:t>
      </w:r>
      <w:r>
        <w:t>dessa</w:t>
      </w:r>
      <w:proofErr w:type="spellEnd"/>
      <w:r>
        <w:t xml:space="preserve">, maksuna peritään puolet kuukausimaksun määrästä, </w:t>
      </w:r>
    </w:p>
    <w:p w14:paraId="0EA6D48D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3134DF85" w14:textId="77777777" w:rsidR="00CF63C8" w:rsidRDefault="00805F2B">
      <w:pPr>
        <w:numPr>
          <w:ilvl w:val="0"/>
          <w:numId w:val="4"/>
        </w:numPr>
        <w:ind w:right="231" w:hanging="199"/>
      </w:pPr>
      <w:r>
        <w:t xml:space="preserve">jos lapsi on poissa varhaiskasvatuksesta muusta syystä kuin sairautensa vuoksi kalenterikuukauden kaikkina päivinä, maksuna peritään puolet kuukausimaksun määrästä. </w:t>
      </w:r>
    </w:p>
    <w:p w14:paraId="546FB0EE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5BE37C77" w14:textId="77D025A4" w:rsidR="00CF63C8" w:rsidRDefault="00805F2B">
      <w:pPr>
        <w:numPr>
          <w:ilvl w:val="0"/>
          <w:numId w:val="4"/>
        </w:numPr>
        <w:ind w:right="231" w:hanging="199"/>
      </w:pPr>
      <w:r>
        <w:t xml:space="preserve">päiviltä, joina alle 2-vuotias lapsi on poissa </w:t>
      </w:r>
      <w:proofErr w:type="gramStart"/>
      <w:r>
        <w:t>varhais</w:t>
      </w:r>
      <w:r w:rsidR="00AB04E7">
        <w:t>-</w:t>
      </w:r>
      <w:r>
        <w:t>kasvatuksesta</w:t>
      </w:r>
      <w:proofErr w:type="gramEnd"/>
      <w:r>
        <w:t xml:space="preserve"> sairasvakuutuslain (1224/2004) 9 luvun 7 §:ssä tarkoitetun isyysrahajakson ajan, maksua ei peritä lainkaan. </w:t>
      </w:r>
    </w:p>
    <w:p w14:paraId="412AD18C" w14:textId="77777777" w:rsidR="00CF63C8" w:rsidRDefault="00805F2B">
      <w:pPr>
        <w:spacing w:after="5" w:line="259" w:lineRule="auto"/>
        <w:ind w:left="106" w:firstLine="0"/>
        <w:jc w:val="left"/>
      </w:pPr>
      <w:r>
        <w:rPr>
          <w:sz w:val="16"/>
        </w:rPr>
        <w:t xml:space="preserve"> </w:t>
      </w:r>
    </w:p>
    <w:p w14:paraId="22B5CC6A" w14:textId="0740FB91" w:rsidR="00CF63C8" w:rsidRDefault="00805F2B" w:rsidP="004D2077">
      <w:pPr>
        <w:ind w:left="0" w:right="57" w:firstLine="0"/>
      </w:pPr>
      <w:r>
        <w:t xml:space="preserve">Sairauspoissaoloista tulee ilmoittaa heti lapsen hoitopaikkaan ensimmäisenä sairaspäivänä. Jos lapsi on pois </w:t>
      </w:r>
      <w:proofErr w:type="spellStart"/>
      <w:r>
        <w:t>varhaiskasvatuk</w:t>
      </w:r>
      <w:r w:rsidR="004D2077">
        <w:t>-</w:t>
      </w:r>
      <w:proofErr w:type="gramStart"/>
      <w:r>
        <w:t>sesta</w:t>
      </w:r>
      <w:proofErr w:type="spellEnd"/>
      <w:r>
        <w:t xml:space="preserve">  ilmoittamatta</w:t>
      </w:r>
      <w:proofErr w:type="gramEnd"/>
      <w:r>
        <w:t xml:space="preserve">, poissaolo tulkitaan muuksi poissaoloksi. </w:t>
      </w:r>
    </w:p>
    <w:p w14:paraId="05A91B58" w14:textId="1DFD831D" w:rsidR="00CF63C8" w:rsidRDefault="00CF63C8">
      <w:pPr>
        <w:spacing w:after="0" w:line="259" w:lineRule="auto"/>
        <w:ind w:left="0" w:firstLine="0"/>
        <w:jc w:val="left"/>
      </w:pPr>
    </w:p>
    <w:p w14:paraId="438AB8D0" w14:textId="77777777" w:rsidR="00CF63C8" w:rsidRDefault="00805F2B">
      <w:pPr>
        <w:pStyle w:val="Otsikko2"/>
        <w:ind w:left="-5" w:right="96"/>
      </w:pPr>
      <w:r>
        <w:t xml:space="preserve">HYVITYS KUUKAUSIMAKSUUN PERHEPÄIVÄHOIDOSSA </w:t>
      </w:r>
    </w:p>
    <w:p w14:paraId="3BE0E618" w14:textId="77777777" w:rsidR="00CF63C8" w:rsidRDefault="00805F2B">
      <w:pPr>
        <w:spacing w:after="0" w:line="259" w:lineRule="auto"/>
        <w:ind w:left="0" w:firstLine="0"/>
        <w:jc w:val="left"/>
      </w:pPr>
      <w:r>
        <w:t xml:space="preserve"> </w:t>
      </w:r>
    </w:p>
    <w:p w14:paraId="3DE7FB17" w14:textId="05CC155B" w:rsidR="00CF63C8" w:rsidRDefault="00805F2B">
      <w:pPr>
        <w:ind w:left="-5" w:right="57"/>
      </w:pPr>
      <w:r>
        <w:t xml:space="preserve">Kun perhe järjestää itse perhepäivähoidossa olevan lapsen </w:t>
      </w:r>
      <w:proofErr w:type="gramStart"/>
      <w:r>
        <w:t>vara</w:t>
      </w:r>
      <w:r w:rsidR="00AB04E7">
        <w:t>-</w:t>
      </w:r>
      <w:r>
        <w:t>hoidon</w:t>
      </w:r>
      <w:proofErr w:type="gramEnd"/>
      <w:r>
        <w:t xml:space="preserve"> perhepäivähoitajan vuosiloman, sairasloman, </w:t>
      </w:r>
      <w:proofErr w:type="gramStart"/>
      <w:r>
        <w:t>tasoitus</w:t>
      </w:r>
      <w:r w:rsidR="00AB04E7">
        <w:t>-</w:t>
      </w:r>
      <w:r>
        <w:t>vapaan</w:t>
      </w:r>
      <w:proofErr w:type="gramEnd"/>
      <w:r>
        <w:t xml:space="preserve"> tai koulutuspäivän aikana, saa perhe vähennystä asiakasmaksuunsa ko. päivistä päiväkohtaisena alennuksena. </w:t>
      </w:r>
    </w:p>
    <w:p w14:paraId="07986911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7D035E21" w14:textId="0BCF9A23" w:rsidR="00CF63C8" w:rsidRDefault="00805F2B">
      <w:pPr>
        <w:pStyle w:val="Otsikko2"/>
        <w:ind w:left="-5" w:right="96"/>
      </w:pPr>
      <w:r>
        <w:t>VARHAISKASVATUKSEN ALKAMINEN JA PÄÄTTYMINEN</w:t>
      </w:r>
      <w:r>
        <w:rPr>
          <w:b w:val="0"/>
        </w:rPr>
        <w:t xml:space="preserve"> </w:t>
      </w:r>
    </w:p>
    <w:p w14:paraId="053F1798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078E295" w14:textId="6DFEB83D" w:rsidR="00CF63C8" w:rsidRDefault="00805F2B">
      <w:pPr>
        <w:ind w:left="-5" w:right="57"/>
      </w:pPr>
      <w:r>
        <w:t>Maksu peritään varhaiskasvatuspäätöksessä vahvistetusta aloituspäivämäärästä alkaen.  Lapsesta maksettu kotih</w:t>
      </w:r>
      <w:r w:rsidR="00DA519F">
        <w:t>oi</w:t>
      </w:r>
      <w:r>
        <w:t xml:space="preserve">dontuki lakkaa samasta päivästä lukien. Vanhempien tulee ilmoittaa Kelaan lapsen varhaiskasvatuksen alkamisesta takaisinperinnän </w:t>
      </w:r>
      <w:proofErr w:type="spellStart"/>
      <w:r>
        <w:t>välttämi</w:t>
      </w:r>
      <w:proofErr w:type="spellEnd"/>
      <w:r w:rsidR="00AB04E7">
        <w:t>-</w:t>
      </w:r>
      <w:r>
        <w:t xml:space="preserve">seksi. Jos varhaiskasvatuspaikkaa ei oteta vastaan, voi </w:t>
      </w:r>
      <w:proofErr w:type="gramStart"/>
      <w:r>
        <w:t>varhais</w:t>
      </w:r>
      <w:r w:rsidR="00AB04E7">
        <w:t>-</w:t>
      </w:r>
      <w:r>
        <w:t>kasvatuksen</w:t>
      </w:r>
      <w:proofErr w:type="gramEnd"/>
      <w:r>
        <w:t xml:space="preserve"> tarpeen siirtää kerran yhden kuukauden eteenpäin. Tämän jälkeen peritään puolet </w:t>
      </w:r>
      <w:proofErr w:type="gramStart"/>
      <w:r>
        <w:t>kuukausimaksusta</w:t>
      </w:r>
      <w:proofErr w:type="gramEnd"/>
      <w:r>
        <w:t xml:space="preserve"> ellei paikkaa ole irtisanottu. </w:t>
      </w:r>
    </w:p>
    <w:p w14:paraId="18994918" w14:textId="77777777" w:rsidR="00CF63C8" w:rsidRDefault="00805F2B">
      <w:pPr>
        <w:spacing w:after="0" w:line="259" w:lineRule="auto"/>
        <w:ind w:left="0" w:firstLine="0"/>
        <w:jc w:val="left"/>
      </w:pPr>
      <w:r>
        <w:t xml:space="preserve"> </w:t>
      </w:r>
    </w:p>
    <w:p w14:paraId="4B95E4D3" w14:textId="4F9F6032" w:rsidR="00CF63C8" w:rsidRDefault="00805F2B">
      <w:pPr>
        <w:ind w:left="-5" w:right="57"/>
      </w:pPr>
      <w:r>
        <w:t xml:space="preserve">Jos lapsen varhaiskasvatus alkaa tai päättyy kesken </w:t>
      </w:r>
      <w:proofErr w:type="gramStart"/>
      <w:r>
        <w:t>kalenteri</w:t>
      </w:r>
      <w:r w:rsidR="00AB04E7">
        <w:t>-</w:t>
      </w:r>
      <w:r>
        <w:t>kuukauden</w:t>
      </w:r>
      <w:proofErr w:type="gramEnd"/>
      <w:r>
        <w:t>, maksuna peritään perheelle määrätty kuukausimaksu toimintapäivien mukaan. Jos lapsen varhaiskasvatuspaikka irti</w:t>
      </w:r>
      <w:r w:rsidR="004C54D4">
        <w:t>-</w:t>
      </w:r>
      <w:r>
        <w:t xml:space="preserve">sanotaan, laskutus päättyy varhaiskasvatuksen päättymispäivään. </w:t>
      </w:r>
    </w:p>
    <w:p w14:paraId="50785AF4" w14:textId="77777777" w:rsidR="00CF63C8" w:rsidRDefault="00805F2B">
      <w:pPr>
        <w:spacing w:after="0" w:line="259" w:lineRule="auto"/>
        <w:ind w:left="0" w:firstLine="0"/>
        <w:jc w:val="left"/>
      </w:pPr>
      <w:r>
        <w:t xml:space="preserve"> </w:t>
      </w:r>
    </w:p>
    <w:p w14:paraId="3446167D" w14:textId="200DA9AB" w:rsidR="00CF63C8" w:rsidRPr="006B05B6" w:rsidRDefault="00805F2B">
      <w:pPr>
        <w:ind w:left="-5" w:right="118"/>
        <w:rPr>
          <w:b/>
          <w:bCs/>
        </w:rPr>
      </w:pPr>
      <w:r w:rsidRPr="006B05B6">
        <w:rPr>
          <w:b/>
          <w:bCs/>
          <w:u w:val="single" w:color="000000"/>
        </w:rPr>
        <w:t>Varhaiskasvatuspaik</w:t>
      </w:r>
      <w:r w:rsidR="00907E4E" w:rsidRPr="006B05B6">
        <w:rPr>
          <w:b/>
          <w:bCs/>
          <w:u w:val="single" w:color="000000"/>
        </w:rPr>
        <w:t xml:space="preserve">an irtisanomisilmoitukset on </w:t>
      </w:r>
      <w:r w:rsidR="006B05B6">
        <w:rPr>
          <w:b/>
          <w:bCs/>
          <w:u w:val="single" w:color="000000"/>
        </w:rPr>
        <w:tab/>
      </w:r>
      <w:r w:rsidR="00907E4E" w:rsidRPr="006B05B6">
        <w:rPr>
          <w:b/>
          <w:bCs/>
          <w:u w:val="single" w:color="000000"/>
        </w:rPr>
        <w:t xml:space="preserve">tehtävä </w:t>
      </w:r>
      <w:proofErr w:type="spellStart"/>
      <w:r w:rsidR="00907E4E" w:rsidRPr="006B05B6">
        <w:rPr>
          <w:b/>
          <w:bCs/>
          <w:u w:val="single" w:color="000000"/>
        </w:rPr>
        <w:t>Daisy-palveun</w:t>
      </w:r>
      <w:proofErr w:type="spellEnd"/>
      <w:r w:rsidR="006B05B6">
        <w:rPr>
          <w:b/>
          <w:bCs/>
          <w:u w:val="single" w:color="000000"/>
        </w:rPr>
        <w:t xml:space="preserve"> </w:t>
      </w:r>
      <w:r w:rsidR="00907E4E" w:rsidRPr="006B05B6">
        <w:rPr>
          <w:b/>
          <w:bCs/>
          <w:u w:val="single" w:color="000000"/>
        </w:rPr>
        <w:t>kautta https://uusikaupunki.daisynet.fi/eDaisy</w:t>
      </w:r>
      <w:r w:rsidRPr="006B05B6">
        <w:rPr>
          <w:b/>
          <w:bCs/>
        </w:rPr>
        <w:t xml:space="preserve"> </w:t>
      </w:r>
    </w:p>
    <w:p w14:paraId="7FD976B3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54ABA132" w14:textId="77777777" w:rsidR="00CF63C8" w:rsidRDefault="00805F2B">
      <w:pPr>
        <w:pStyle w:val="Otsikko2"/>
        <w:ind w:left="-5" w:right="96"/>
      </w:pPr>
      <w:r>
        <w:t xml:space="preserve">MAKSUN PERIMINEN </w:t>
      </w:r>
    </w:p>
    <w:p w14:paraId="5753D1DB" w14:textId="77777777" w:rsidR="00CF63C8" w:rsidRDefault="00805F2B">
      <w:pPr>
        <w:spacing w:after="0" w:line="259" w:lineRule="auto"/>
        <w:ind w:left="106" w:firstLine="0"/>
        <w:jc w:val="left"/>
      </w:pPr>
      <w:r>
        <w:t xml:space="preserve"> </w:t>
      </w:r>
    </w:p>
    <w:p w14:paraId="45A69E77" w14:textId="59FA7CA8" w:rsidR="00CF63C8" w:rsidRDefault="00805F2B">
      <w:pPr>
        <w:ind w:left="-5" w:right="57"/>
      </w:pPr>
      <w:r>
        <w:t>Kuukausittain perittävä asiakasmaksu perustuu asiakasmaksu</w:t>
      </w:r>
      <w:r w:rsidR="00DE00DB">
        <w:t>-</w:t>
      </w:r>
      <w:r>
        <w:t>sopimukseen varhaiskasvatuksessa. Lapsen toteutuneita varhais</w:t>
      </w:r>
      <w:r w:rsidR="00DE00DB">
        <w:t>-</w:t>
      </w:r>
      <w:r>
        <w:t xml:space="preserve">kasvatustuntien määrää seurataan kuukausittain. Mikäli </w:t>
      </w:r>
      <w:proofErr w:type="spellStart"/>
      <w:r>
        <w:t>toteutu</w:t>
      </w:r>
      <w:r w:rsidR="00AB04E7">
        <w:t>-</w:t>
      </w:r>
      <w:r>
        <w:t>neet</w:t>
      </w:r>
      <w:proofErr w:type="spellEnd"/>
      <w:r>
        <w:t xml:space="preserve"> tunnit </w:t>
      </w:r>
      <w:r w:rsidR="00907E4E">
        <w:t>kahtena</w:t>
      </w:r>
      <w:r>
        <w:t xml:space="preserve"> </w:t>
      </w:r>
      <w:r w:rsidR="007A3760">
        <w:t xml:space="preserve">peräkkäisenä </w:t>
      </w:r>
      <w:r>
        <w:t xml:space="preserve">kalenterikuukautena ylittävät sopimuksen mukaiset tunnit, korotetaan maksu vastaamaan </w:t>
      </w:r>
      <w:r w:rsidR="00907E4E">
        <w:t xml:space="preserve">toisen kalenterikuukauden </w:t>
      </w:r>
      <w:r>
        <w:t xml:space="preserve">toteutuneiden varhaiskasvatustuntien mukaista varhaiskasvatusmaksua. Mikäli varhaiskasvatuksen toteutuneet tunnit alittavat sopimuksessa sovitut tunnit kuukaudessa, peritään maksu sopimuksen mukaisesti. </w:t>
      </w:r>
    </w:p>
    <w:p w14:paraId="241A2841" w14:textId="3585682E" w:rsidR="00CF63C8" w:rsidRDefault="00CF63C8">
      <w:pPr>
        <w:spacing w:after="0" w:line="259" w:lineRule="auto"/>
        <w:ind w:left="0" w:firstLine="0"/>
        <w:jc w:val="left"/>
      </w:pPr>
    </w:p>
    <w:p w14:paraId="48B54604" w14:textId="6BC9BDDB" w:rsidR="00CF63C8" w:rsidRDefault="00CF63C8">
      <w:pPr>
        <w:spacing w:after="0" w:line="259" w:lineRule="auto"/>
        <w:ind w:left="106" w:firstLine="0"/>
        <w:jc w:val="left"/>
      </w:pPr>
    </w:p>
    <w:p w14:paraId="6D4BE8DC" w14:textId="77777777" w:rsidR="00CF63C8" w:rsidRDefault="00805F2B">
      <w:pPr>
        <w:pStyle w:val="Otsikko2"/>
        <w:ind w:left="-5" w:right="96"/>
      </w:pPr>
      <w:r>
        <w:t>LASKUTUS</w:t>
      </w:r>
      <w:r>
        <w:rPr>
          <w:b w:val="0"/>
        </w:rPr>
        <w:t xml:space="preserve"> </w:t>
      </w:r>
    </w:p>
    <w:p w14:paraId="14311EDC" w14:textId="77777777" w:rsidR="00CF63C8" w:rsidRDefault="00805F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B7996CB" w14:textId="2FB9D753" w:rsidR="00CF63C8" w:rsidRDefault="00805F2B">
      <w:pPr>
        <w:ind w:left="-5" w:right="57"/>
      </w:pPr>
      <w:r>
        <w:t xml:space="preserve">Asiakasmaksu laskutetaan takautuvasti kerran kuukaudessa. Korjaukset laskuihin tehdään pääsääntöisesti seuraavassa laskussa. Laskutusta koskevat asiat taloussihteeri Satu Saarinen, </w:t>
      </w:r>
      <w:hyperlink r:id="rId6" w:history="1">
        <w:r w:rsidR="006612B0" w:rsidRPr="00904606">
          <w:rPr>
            <w:rStyle w:val="Hyperlinkki"/>
          </w:rPr>
          <w:t>satu.saarinen@uusikaupunki.fi</w:t>
        </w:r>
      </w:hyperlink>
      <w:r w:rsidR="006612B0" w:rsidRPr="006612B0">
        <w:rPr>
          <w:color w:val="0000FF"/>
        </w:rPr>
        <w:t>, puh. 050 420 5181</w:t>
      </w:r>
      <w:r>
        <w:t xml:space="preserve">. </w:t>
      </w:r>
    </w:p>
    <w:p w14:paraId="429ABE6A" w14:textId="77777777" w:rsidR="00CF63C8" w:rsidRDefault="00805F2B">
      <w:pPr>
        <w:spacing w:after="0" w:line="259" w:lineRule="auto"/>
        <w:ind w:left="0" w:firstLine="0"/>
        <w:jc w:val="left"/>
      </w:pPr>
      <w:r>
        <w:t xml:space="preserve"> </w:t>
      </w:r>
    </w:p>
    <w:p w14:paraId="4587CC16" w14:textId="77777777" w:rsidR="00CF63C8" w:rsidRDefault="00805F2B">
      <w:pPr>
        <w:pStyle w:val="Otsikko2"/>
        <w:ind w:left="-5" w:right="96"/>
      </w:pPr>
      <w:r>
        <w:t>TIEDUSTELUT</w:t>
      </w:r>
      <w:r>
        <w:rPr>
          <w:b w:val="0"/>
        </w:rPr>
        <w:t xml:space="preserve"> </w:t>
      </w:r>
    </w:p>
    <w:p w14:paraId="05AD5132" w14:textId="77777777" w:rsidR="00CF63C8" w:rsidRDefault="00805F2B">
      <w:pPr>
        <w:spacing w:after="0" w:line="259" w:lineRule="auto"/>
        <w:ind w:left="0" w:firstLine="0"/>
        <w:jc w:val="left"/>
      </w:pPr>
      <w:r>
        <w:t xml:space="preserve"> </w:t>
      </w:r>
    </w:p>
    <w:p w14:paraId="65109F89" w14:textId="462B807E" w:rsidR="00CF63C8" w:rsidRDefault="00805F2B">
      <w:pPr>
        <w:ind w:left="-5" w:right="57"/>
      </w:pPr>
      <w:r>
        <w:t xml:space="preserve">Tiedustelut varhaiskasvatuksen asiakasmaksupäätöksistä </w:t>
      </w:r>
      <w:r w:rsidR="00AB04E7">
        <w:t>ensi</w:t>
      </w:r>
      <w:r w:rsidR="006612B0">
        <w:t>-</w:t>
      </w:r>
      <w:r w:rsidR="00AB04E7">
        <w:t>sijaisesti sähköisesti tai puhelimitse.</w:t>
      </w:r>
      <w:r>
        <w:t xml:space="preserve"> varhaiskasvatuspalveluihin</w:t>
      </w:r>
      <w:r w:rsidR="00AB04E7">
        <w:t xml:space="preserve"> (</w:t>
      </w:r>
      <w:proofErr w:type="spellStart"/>
      <w:r w:rsidR="00AC1B40">
        <w:t>Mörnenkatu</w:t>
      </w:r>
      <w:proofErr w:type="spellEnd"/>
      <w:r>
        <w:t xml:space="preserve"> 2, 23500 Uusikaupunki</w:t>
      </w:r>
      <w:r w:rsidR="00AB04E7">
        <w:t>)</w:t>
      </w:r>
      <w:r>
        <w:t xml:space="preserve">. </w:t>
      </w:r>
      <w:r w:rsidR="006612B0">
        <w:t>Tapaamisesta kannattaa sopia etukäteen erikseen.</w:t>
      </w:r>
    </w:p>
    <w:p w14:paraId="49C549B3" w14:textId="77777777" w:rsidR="00CF63C8" w:rsidRDefault="00805F2B">
      <w:pPr>
        <w:spacing w:after="0" w:line="259" w:lineRule="auto"/>
        <w:ind w:left="0" w:firstLine="0"/>
        <w:jc w:val="left"/>
      </w:pPr>
      <w:r>
        <w:t xml:space="preserve"> </w:t>
      </w:r>
    </w:p>
    <w:p w14:paraId="30A92654" w14:textId="38A4BE90" w:rsidR="00CF63C8" w:rsidRDefault="00805F2B">
      <w:pPr>
        <w:ind w:left="-5" w:right="57"/>
      </w:pPr>
      <w:r>
        <w:t xml:space="preserve">Maksupäätöksiin liittyvät tulotiedot ym. muutokset toimistosihteeri Tuula Damberg, </w:t>
      </w:r>
      <w:hyperlink r:id="rId7" w:history="1">
        <w:r w:rsidR="00AB04E7" w:rsidRPr="00904606">
          <w:rPr>
            <w:rStyle w:val="Hyperlinkki"/>
          </w:rPr>
          <w:t>tuula.damberg@uusikaupunki.fi</w:t>
        </w:r>
      </w:hyperlink>
      <w:r w:rsidR="00AB04E7">
        <w:t>, puh. 0</w:t>
      </w:r>
      <w:r w:rsidR="006612B0">
        <w:t>5</w:t>
      </w:r>
      <w:r w:rsidR="00AB04E7">
        <w:t xml:space="preserve">0 </w:t>
      </w:r>
      <w:r w:rsidR="006612B0">
        <w:t xml:space="preserve">4205174, toimistosihteeri Jaana Haile, </w:t>
      </w:r>
      <w:hyperlink r:id="rId8" w:history="1">
        <w:proofErr w:type="gramStart"/>
        <w:r w:rsidR="006612B0" w:rsidRPr="00904606">
          <w:rPr>
            <w:rStyle w:val="Hyperlinkki"/>
          </w:rPr>
          <w:t>jaana.haile</w:t>
        </w:r>
        <w:proofErr w:type="gramEnd"/>
        <w:r w:rsidR="006612B0">
          <w:rPr>
            <w:rStyle w:val="Hyperlinkki"/>
          </w:rPr>
          <w:t xml:space="preserve"> </w:t>
        </w:r>
        <w:r w:rsidR="006612B0" w:rsidRPr="00904606">
          <w:rPr>
            <w:rStyle w:val="Hyperlinkki"/>
          </w:rPr>
          <w:t>@uusikaupunki.fi</w:t>
        </w:r>
      </w:hyperlink>
      <w:r w:rsidR="006612B0">
        <w:t xml:space="preserve">, puh. 040 5641785. </w:t>
      </w:r>
      <w:r>
        <w:t xml:space="preserve">Varhaiskasvatuspaikat ja palveluohjaus palveluohjaaja Outi Lahti, </w:t>
      </w:r>
      <w:hyperlink r:id="rId9" w:history="1">
        <w:proofErr w:type="spellStart"/>
        <w:proofErr w:type="gramStart"/>
        <w:r w:rsidR="006612B0" w:rsidRPr="00904606">
          <w:rPr>
            <w:rStyle w:val="Hyperlinkki"/>
          </w:rPr>
          <w:t>outi.lahti</w:t>
        </w:r>
        <w:proofErr w:type="spellEnd"/>
        <w:proofErr w:type="gramEnd"/>
        <w:r w:rsidR="006612B0">
          <w:rPr>
            <w:rStyle w:val="Hyperlinkki"/>
          </w:rPr>
          <w:t xml:space="preserve"> </w:t>
        </w:r>
        <w:r w:rsidR="006612B0" w:rsidRPr="00904606">
          <w:rPr>
            <w:rStyle w:val="Hyperlinkki"/>
          </w:rPr>
          <w:t>@uusikaupunki.</w:t>
        </w:r>
        <w:r w:rsidR="006612B0" w:rsidRPr="00904606">
          <w:rPr>
            <w:rStyle w:val="Hyperlinkki"/>
            <w:rFonts w:ascii="Calibri" w:eastAsia="Calibri" w:hAnsi="Calibri" w:cs="Calibri"/>
            <w:sz w:val="22"/>
          </w:rPr>
          <w:t>fi</w:t>
        </w:r>
      </w:hyperlink>
      <w:r w:rsidR="006612B0" w:rsidRPr="006612B0">
        <w:rPr>
          <w:rFonts w:ascii="Calibri" w:eastAsia="Calibri" w:hAnsi="Calibri" w:cs="Calibri"/>
          <w:color w:val="0000FF"/>
          <w:sz w:val="22"/>
        </w:rPr>
        <w:t xml:space="preserve">,  </w:t>
      </w:r>
      <w:r w:rsidR="006612B0" w:rsidRPr="006612B0">
        <w:rPr>
          <w:rFonts w:ascii="Calibri" w:eastAsia="Calibri" w:hAnsi="Calibri" w:cs="Calibri"/>
          <w:color w:val="0000FF"/>
          <w:sz w:val="20"/>
          <w:szCs w:val="20"/>
        </w:rPr>
        <w:t>puh. 050 3835653</w:t>
      </w:r>
    </w:p>
    <w:p w14:paraId="6430373C" w14:textId="77777777" w:rsidR="00CF63C8" w:rsidRDefault="00CF63C8">
      <w:pPr>
        <w:sectPr w:rsidR="00CF63C8">
          <w:type w:val="continuous"/>
          <w:pgSz w:w="11921" w:h="16841"/>
          <w:pgMar w:top="594" w:right="559" w:bottom="518" w:left="281" w:header="708" w:footer="708" w:gutter="0"/>
          <w:cols w:num="2" w:space="414"/>
        </w:sectPr>
      </w:pPr>
    </w:p>
    <w:p w14:paraId="7E8265B5" w14:textId="08BC32E8" w:rsidR="00CF63C8" w:rsidRDefault="00CF63C8" w:rsidP="00AC1B40">
      <w:pPr>
        <w:spacing w:after="0" w:line="259" w:lineRule="auto"/>
        <w:ind w:left="-240" w:firstLine="0"/>
      </w:pPr>
    </w:p>
    <w:sectPr w:rsidR="00CF63C8">
      <w:type w:val="continuous"/>
      <w:pgSz w:w="11921" w:h="16841"/>
      <w:pgMar w:top="604" w:right="1440" w:bottom="5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981"/>
    <w:multiLevelType w:val="hybridMultilevel"/>
    <w:tmpl w:val="5A86210A"/>
    <w:lvl w:ilvl="0" w:tplc="CEDA0E72">
      <w:start w:val="2"/>
      <w:numFmt w:val="decimal"/>
      <w:lvlText w:val="%1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CAD6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C288D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CE4E7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FE7A1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1E8C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2C205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A05C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6AFBB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754D9"/>
    <w:multiLevelType w:val="hybridMultilevel"/>
    <w:tmpl w:val="BC2801E2"/>
    <w:lvl w:ilvl="0" w:tplc="A70E6FE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8E8D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12F2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40DB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D03B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CCE6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3418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28B7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2652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52F32"/>
    <w:multiLevelType w:val="hybridMultilevel"/>
    <w:tmpl w:val="BF7EF08E"/>
    <w:lvl w:ilvl="0" w:tplc="3E523160">
      <w:start w:val="1"/>
      <w:numFmt w:val="decimal"/>
      <w:lvlText w:val="%1)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BC49AA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AECF8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5C00C0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66B91C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B23420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24639E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2EF4D0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DC25B0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94A55"/>
    <w:multiLevelType w:val="hybridMultilevel"/>
    <w:tmpl w:val="ADD667F8"/>
    <w:lvl w:ilvl="0" w:tplc="105C06CE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4CAE38">
      <w:start w:val="1"/>
      <w:numFmt w:val="bullet"/>
      <w:lvlText w:val="o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EB2E0">
      <w:start w:val="1"/>
      <w:numFmt w:val="bullet"/>
      <w:lvlText w:val="▪"/>
      <w:lvlJc w:val="left"/>
      <w:pPr>
        <w:ind w:left="2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C84BD0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98E788">
      <w:start w:val="1"/>
      <w:numFmt w:val="bullet"/>
      <w:lvlText w:val="o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5EA49C">
      <w:start w:val="1"/>
      <w:numFmt w:val="bullet"/>
      <w:lvlText w:val="▪"/>
      <w:lvlJc w:val="left"/>
      <w:pPr>
        <w:ind w:left="4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C48216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3C6FE6">
      <w:start w:val="1"/>
      <w:numFmt w:val="bullet"/>
      <w:lvlText w:val="o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68E87A">
      <w:start w:val="1"/>
      <w:numFmt w:val="bullet"/>
      <w:lvlText w:val="▪"/>
      <w:lvlJc w:val="left"/>
      <w:pPr>
        <w:ind w:left="6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7282756">
    <w:abstractNumId w:val="3"/>
  </w:num>
  <w:num w:numId="2" w16cid:durableId="336428379">
    <w:abstractNumId w:val="1"/>
  </w:num>
  <w:num w:numId="3" w16cid:durableId="308248185">
    <w:abstractNumId w:val="0"/>
  </w:num>
  <w:num w:numId="4" w16cid:durableId="51492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C8"/>
    <w:rsid w:val="00026FAF"/>
    <w:rsid w:val="000A311F"/>
    <w:rsid w:val="001149BB"/>
    <w:rsid w:val="00314042"/>
    <w:rsid w:val="003530DC"/>
    <w:rsid w:val="004254CE"/>
    <w:rsid w:val="00440B67"/>
    <w:rsid w:val="00441689"/>
    <w:rsid w:val="004C54D4"/>
    <w:rsid w:val="004D2077"/>
    <w:rsid w:val="004F7735"/>
    <w:rsid w:val="00522458"/>
    <w:rsid w:val="005C1AA0"/>
    <w:rsid w:val="006612B0"/>
    <w:rsid w:val="006B05B6"/>
    <w:rsid w:val="007A3760"/>
    <w:rsid w:val="00805F2B"/>
    <w:rsid w:val="00823ABF"/>
    <w:rsid w:val="008304CE"/>
    <w:rsid w:val="008D68C6"/>
    <w:rsid w:val="00907E4E"/>
    <w:rsid w:val="009C0E06"/>
    <w:rsid w:val="00A52B8E"/>
    <w:rsid w:val="00A75207"/>
    <w:rsid w:val="00AB04E7"/>
    <w:rsid w:val="00AC1B40"/>
    <w:rsid w:val="00B34447"/>
    <w:rsid w:val="00CD0C86"/>
    <w:rsid w:val="00CF63C8"/>
    <w:rsid w:val="00CF76D3"/>
    <w:rsid w:val="00DA519F"/>
    <w:rsid w:val="00DE00DB"/>
    <w:rsid w:val="00DF6C40"/>
    <w:rsid w:val="00E508AA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A38"/>
  <w15:docId w15:val="{5B7CF860-70D2-4107-AE70-BDC6FD51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48" w:lineRule="auto"/>
      <w:ind w:left="403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403" w:hanging="10"/>
      <w:outlineLvl w:val="0"/>
    </w:pPr>
    <w:rPr>
      <w:rFonts w:ascii="Tahoma" w:eastAsia="Tahoma" w:hAnsi="Tahoma" w:cs="Tahoma"/>
      <w:color w:val="000000"/>
      <w:sz w:val="20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4" w:line="248" w:lineRule="auto"/>
      <w:ind w:left="1038" w:hanging="10"/>
      <w:jc w:val="both"/>
      <w:outlineLvl w:val="1"/>
    </w:pPr>
    <w:rPr>
      <w:rFonts w:ascii="Tahoma" w:eastAsia="Tahoma" w:hAnsi="Tahoma" w:cs="Tahoma"/>
      <w:b/>
      <w:color w:val="00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ahoma" w:eastAsia="Tahoma" w:hAnsi="Tahoma" w:cs="Tahoma"/>
      <w:color w:val="000000"/>
      <w:sz w:val="20"/>
    </w:rPr>
  </w:style>
  <w:style w:type="character" w:customStyle="1" w:styleId="Otsikko2Char">
    <w:name w:val="Otsikko 2 Char"/>
    <w:link w:val="Otsikko2"/>
    <w:rPr>
      <w:rFonts w:ascii="Tahoma" w:eastAsia="Tahoma" w:hAnsi="Tahoma" w:cs="Tahoma"/>
      <w:b/>
      <w:color w:val="000000"/>
      <w:sz w:val="18"/>
    </w:rPr>
  </w:style>
  <w:style w:type="character" w:styleId="Hyperlinkki">
    <w:name w:val="Hyperlink"/>
    <w:basedOn w:val="Kappaleenoletusfontti"/>
    <w:uiPriority w:val="99"/>
    <w:unhideWhenUsed/>
    <w:rsid w:val="00AB04E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a.haile@uusikaupunki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ula.damberg@uusikaupunk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u.saarinen@uusikaupunki.f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ti.lahti@uusikaupun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1082</Words>
  <Characters>8769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 lasten päivähoidon asiakasperheille</vt:lpstr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 lasten päivähoidon asiakasperheille</dc:title>
  <dc:subject>Lasten päivähoitomaksujen määräytyminen</dc:subject>
  <dc:creator>ISOPURO_AULI</dc:creator>
  <cp:keywords>523048</cp:keywords>
  <cp:lastModifiedBy>Tuula Damberg</cp:lastModifiedBy>
  <cp:revision>2</cp:revision>
  <cp:lastPrinted>2024-10-29T11:06:00Z</cp:lastPrinted>
  <dcterms:created xsi:type="dcterms:W3CDTF">2025-10-20T08:42:00Z</dcterms:created>
  <dcterms:modified xsi:type="dcterms:W3CDTF">2025-10-20T08:42:00Z</dcterms:modified>
</cp:coreProperties>
</file>